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C7E4" w14:textId="49BA4BB2" w:rsidR="00007935" w:rsidRPr="000331AD" w:rsidRDefault="00903E21" w:rsidP="00007935">
      <w:pPr>
        <w:spacing w:after="0" w:line="240" w:lineRule="auto"/>
        <w:jc w:val="center"/>
        <w:rPr>
          <w:rFonts w:ascii="Times New Roman" w:hAnsi="Times New Roman" w:cs="Times New Roman"/>
          <w:b/>
          <w:bCs/>
          <w:sz w:val="28"/>
          <w:szCs w:val="28"/>
          <w:lang w:val="en-US"/>
        </w:rPr>
      </w:pPr>
      <w:r w:rsidRPr="000331AD">
        <w:rPr>
          <w:rFonts w:ascii="Times New Roman" w:hAnsi="Times New Roman" w:cs="Times New Roman"/>
          <w:b/>
          <w:bCs/>
          <w:sz w:val="28"/>
          <w:szCs w:val="28"/>
          <w:lang w:val="en-US"/>
        </w:rPr>
        <w:t>ANNOTATION</w:t>
      </w:r>
    </w:p>
    <w:p w14:paraId="62332C62" w14:textId="24C6E608" w:rsidR="00007935" w:rsidRPr="000331AD" w:rsidRDefault="00007935" w:rsidP="00007935">
      <w:pPr>
        <w:spacing w:after="0" w:line="240" w:lineRule="auto"/>
        <w:jc w:val="center"/>
        <w:rPr>
          <w:rFonts w:ascii="Times New Roman" w:hAnsi="Times New Roman" w:cs="Times New Roman"/>
          <w:b/>
          <w:bCs/>
          <w:sz w:val="28"/>
          <w:szCs w:val="28"/>
          <w:lang w:val="en-US"/>
        </w:rPr>
      </w:pPr>
      <w:r w:rsidRPr="000331AD">
        <w:rPr>
          <w:rFonts w:ascii="Times New Roman" w:hAnsi="Times New Roman" w:cs="Times New Roman"/>
          <w:b/>
          <w:bCs/>
          <w:sz w:val="28"/>
          <w:szCs w:val="28"/>
          <w:lang w:val="en-US"/>
        </w:rPr>
        <w:t xml:space="preserve">to the dissertation </w:t>
      </w:r>
      <w:proofErr w:type="gramStart"/>
      <w:r w:rsidRPr="000331AD">
        <w:rPr>
          <w:rFonts w:ascii="Times New Roman" w:hAnsi="Times New Roman" w:cs="Times New Roman"/>
          <w:b/>
          <w:bCs/>
          <w:sz w:val="28"/>
          <w:szCs w:val="28"/>
          <w:lang w:val="en-US"/>
        </w:rPr>
        <w:t xml:space="preserve">of </w:t>
      </w:r>
      <w:r w:rsidR="006D1E0B" w:rsidRPr="000331AD">
        <w:rPr>
          <w:rFonts w:ascii="Times New Roman" w:hAnsi="Times New Roman" w:cs="Times New Roman"/>
          <w:b/>
          <w:bCs/>
          <w:sz w:val="28"/>
          <w:szCs w:val="28"/>
          <w:lang w:val="en-US"/>
        </w:rPr>
        <w:t xml:space="preserve"> </w:t>
      </w:r>
      <w:proofErr w:type="spellStart"/>
      <w:r w:rsidR="006D1E0B" w:rsidRPr="000331AD">
        <w:rPr>
          <w:rFonts w:ascii="Times New Roman" w:hAnsi="Times New Roman" w:cs="Times New Roman"/>
          <w:b/>
          <w:bCs/>
          <w:sz w:val="28"/>
          <w:szCs w:val="28"/>
          <w:lang w:val="en-US"/>
        </w:rPr>
        <w:t>Tulepov</w:t>
      </w:r>
      <w:proofErr w:type="spellEnd"/>
      <w:proofErr w:type="gramEnd"/>
      <w:r w:rsidR="006D1E0B" w:rsidRPr="000331AD">
        <w:rPr>
          <w:rFonts w:ascii="Times New Roman" w:hAnsi="Times New Roman" w:cs="Times New Roman"/>
          <w:b/>
          <w:bCs/>
          <w:sz w:val="28"/>
          <w:szCs w:val="28"/>
          <w:lang w:val="en-US"/>
        </w:rPr>
        <w:t xml:space="preserve"> </w:t>
      </w:r>
      <w:proofErr w:type="spellStart"/>
      <w:r w:rsidRPr="000331AD">
        <w:rPr>
          <w:rFonts w:ascii="Times New Roman" w:hAnsi="Times New Roman" w:cs="Times New Roman"/>
          <w:b/>
          <w:bCs/>
          <w:sz w:val="28"/>
          <w:szCs w:val="28"/>
          <w:lang w:val="en-US"/>
        </w:rPr>
        <w:t>Meirzhan</w:t>
      </w:r>
      <w:proofErr w:type="spellEnd"/>
      <w:r w:rsidR="006D1E0B" w:rsidRPr="000331AD">
        <w:rPr>
          <w:rFonts w:ascii="Times New Roman" w:hAnsi="Times New Roman" w:cs="Times New Roman"/>
          <w:b/>
          <w:bCs/>
          <w:sz w:val="28"/>
          <w:szCs w:val="28"/>
          <w:lang w:val="en-US"/>
        </w:rPr>
        <w:t xml:space="preserve"> </w:t>
      </w:r>
      <w:proofErr w:type="spellStart"/>
      <w:r w:rsidRPr="000331AD">
        <w:rPr>
          <w:rFonts w:ascii="Times New Roman" w:hAnsi="Times New Roman" w:cs="Times New Roman"/>
          <w:b/>
          <w:bCs/>
          <w:sz w:val="28"/>
          <w:szCs w:val="28"/>
          <w:lang w:val="en-US"/>
        </w:rPr>
        <w:t>Shermanovich</w:t>
      </w:r>
      <w:proofErr w:type="spellEnd"/>
      <w:r w:rsidRPr="000331AD">
        <w:rPr>
          <w:rFonts w:ascii="Times New Roman" w:hAnsi="Times New Roman" w:cs="Times New Roman"/>
          <w:b/>
          <w:bCs/>
          <w:sz w:val="28"/>
          <w:szCs w:val="28"/>
          <w:lang w:val="en-US"/>
        </w:rPr>
        <w:t xml:space="preserve"> </w:t>
      </w:r>
      <w:r w:rsidR="009210F6" w:rsidRPr="000331AD">
        <w:rPr>
          <w:rFonts w:ascii="Times New Roman" w:hAnsi="Times New Roman" w:cs="Times New Roman"/>
          <w:b/>
          <w:bCs/>
          <w:sz w:val="28"/>
          <w:szCs w:val="28"/>
          <w:lang w:val="en-US"/>
        </w:rPr>
        <w:t>«</w:t>
      </w:r>
      <w:r w:rsidRPr="000331AD">
        <w:rPr>
          <w:rFonts w:ascii="Times New Roman" w:hAnsi="Times New Roman" w:cs="Times New Roman"/>
          <w:b/>
          <w:bCs/>
          <w:sz w:val="28"/>
          <w:szCs w:val="28"/>
          <w:lang w:val="en-US"/>
        </w:rPr>
        <w:t xml:space="preserve">Intellectual </w:t>
      </w:r>
      <w:r w:rsidR="006D1E0B" w:rsidRPr="000331AD">
        <w:rPr>
          <w:rFonts w:ascii="Times New Roman" w:hAnsi="Times New Roman" w:cs="Times New Roman"/>
          <w:b/>
          <w:bCs/>
          <w:sz w:val="28"/>
          <w:szCs w:val="28"/>
          <w:lang w:val="en-US"/>
        </w:rPr>
        <w:t>P</w:t>
      </w:r>
      <w:r w:rsidRPr="000331AD">
        <w:rPr>
          <w:rFonts w:ascii="Times New Roman" w:hAnsi="Times New Roman" w:cs="Times New Roman"/>
          <w:b/>
          <w:bCs/>
          <w:sz w:val="28"/>
          <w:szCs w:val="28"/>
          <w:lang w:val="en-US"/>
        </w:rPr>
        <w:t xml:space="preserve">roperty and </w:t>
      </w:r>
      <w:r w:rsidR="006D1E0B" w:rsidRPr="000331AD">
        <w:rPr>
          <w:rFonts w:ascii="Times New Roman" w:hAnsi="Times New Roman" w:cs="Times New Roman"/>
          <w:b/>
          <w:bCs/>
          <w:sz w:val="28"/>
          <w:szCs w:val="28"/>
          <w:lang w:val="en-US"/>
        </w:rPr>
        <w:t>I</w:t>
      </w:r>
      <w:r w:rsidRPr="000331AD">
        <w:rPr>
          <w:rFonts w:ascii="Times New Roman" w:hAnsi="Times New Roman" w:cs="Times New Roman"/>
          <w:b/>
          <w:bCs/>
          <w:sz w:val="28"/>
          <w:szCs w:val="28"/>
          <w:lang w:val="en-US"/>
        </w:rPr>
        <w:t>nternational</w:t>
      </w:r>
      <w:r w:rsidR="006D1E0B" w:rsidRPr="000331AD">
        <w:rPr>
          <w:rFonts w:ascii="Times New Roman" w:hAnsi="Times New Roman" w:cs="Times New Roman"/>
          <w:b/>
          <w:bCs/>
          <w:sz w:val="28"/>
          <w:szCs w:val="28"/>
          <w:lang w:val="en-US"/>
        </w:rPr>
        <w:t xml:space="preserve"> T</w:t>
      </w:r>
      <w:r w:rsidRPr="000331AD">
        <w:rPr>
          <w:rFonts w:ascii="Times New Roman" w:hAnsi="Times New Roman" w:cs="Times New Roman"/>
          <w:b/>
          <w:bCs/>
          <w:sz w:val="28"/>
          <w:szCs w:val="28"/>
          <w:lang w:val="en-US"/>
        </w:rPr>
        <w:t xml:space="preserve">echnology </w:t>
      </w:r>
      <w:r w:rsidR="006D1E0B" w:rsidRPr="000331AD">
        <w:rPr>
          <w:rFonts w:ascii="Times New Roman" w:hAnsi="Times New Roman" w:cs="Times New Roman"/>
          <w:b/>
          <w:bCs/>
          <w:sz w:val="28"/>
          <w:szCs w:val="28"/>
          <w:lang w:val="en-US"/>
        </w:rPr>
        <w:t>T</w:t>
      </w:r>
      <w:r w:rsidRPr="000331AD">
        <w:rPr>
          <w:rFonts w:ascii="Times New Roman" w:hAnsi="Times New Roman" w:cs="Times New Roman"/>
          <w:b/>
          <w:bCs/>
          <w:sz w:val="28"/>
          <w:szCs w:val="28"/>
          <w:lang w:val="en-US"/>
        </w:rPr>
        <w:t xml:space="preserve">ransfer as a </w:t>
      </w:r>
      <w:r w:rsidR="006D1E0B" w:rsidRPr="000331AD">
        <w:rPr>
          <w:rFonts w:ascii="Times New Roman" w:hAnsi="Times New Roman" w:cs="Times New Roman"/>
          <w:b/>
          <w:bCs/>
          <w:sz w:val="28"/>
          <w:szCs w:val="28"/>
          <w:lang w:val="en-US"/>
        </w:rPr>
        <w:t>P</w:t>
      </w:r>
      <w:r w:rsidRPr="000331AD">
        <w:rPr>
          <w:rFonts w:ascii="Times New Roman" w:hAnsi="Times New Roman" w:cs="Times New Roman"/>
          <w:b/>
          <w:bCs/>
          <w:sz w:val="28"/>
          <w:szCs w:val="28"/>
          <w:lang w:val="en-US"/>
        </w:rPr>
        <w:t xml:space="preserve">riority of </w:t>
      </w:r>
      <w:r w:rsidR="00C272C5" w:rsidRPr="000331AD">
        <w:rPr>
          <w:rFonts w:ascii="Times New Roman" w:hAnsi="Times New Roman" w:cs="Times New Roman"/>
          <w:b/>
          <w:bCs/>
          <w:sz w:val="28"/>
          <w:szCs w:val="28"/>
          <w:lang w:val="en-US"/>
        </w:rPr>
        <w:t xml:space="preserve">Kazakhstan’s </w:t>
      </w:r>
      <w:r w:rsidR="006D1E0B" w:rsidRPr="000331AD">
        <w:rPr>
          <w:rFonts w:ascii="Times New Roman" w:hAnsi="Times New Roman" w:cs="Times New Roman"/>
          <w:b/>
          <w:bCs/>
          <w:sz w:val="28"/>
          <w:szCs w:val="28"/>
          <w:lang w:val="en-US"/>
        </w:rPr>
        <w:t>E</w:t>
      </w:r>
      <w:r w:rsidRPr="000331AD">
        <w:rPr>
          <w:rFonts w:ascii="Times New Roman" w:hAnsi="Times New Roman" w:cs="Times New Roman"/>
          <w:b/>
          <w:bCs/>
          <w:sz w:val="28"/>
          <w:szCs w:val="28"/>
          <w:lang w:val="en-US"/>
        </w:rPr>
        <w:t>conomic</w:t>
      </w:r>
      <w:r w:rsidR="006D1E0B" w:rsidRPr="000331AD">
        <w:rPr>
          <w:rFonts w:ascii="Times New Roman" w:hAnsi="Times New Roman" w:cs="Times New Roman"/>
          <w:b/>
          <w:bCs/>
          <w:sz w:val="28"/>
          <w:szCs w:val="28"/>
          <w:lang w:val="en-US"/>
        </w:rPr>
        <w:t xml:space="preserve"> D</w:t>
      </w:r>
      <w:r w:rsidRPr="000331AD">
        <w:rPr>
          <w:rFonts w:ascii="Times New Roman" w:hAnsi="Times New Roman" w:cs="Times New Roman"/>
          <w:b/>
          <w:bCs/>
          <w:sz w:val="28"/>
          <w:szCs w:val="28"/>
          <w:lang w:val="en-US"/>
        </w:rPr>
        <w:t>iplomacy</w:t>
      </w:r>
      <w:r w:rsidR="009210F6" w:rsidRPr="000331AD">
        <w:rPr>
          <w:rFonts w:ascii="Times New Roman" w:hAnsi="Times New Roman" w:cs="Times New Roman"/>
          <w:b/>
          <w:bCs/>
          <w:sz w:val="28"/>
          <w:szCs w:val="28"/>
          <w:lang w:val="en-US"/>
        </w:rPr>
        <w:t>»</w:t>
      </w:r>
      <w:r w:rsidRPr="000331AD">
        <w:rPr>
          <w:rFonts w:ascii="Times New Roman" w:hAnsi="Times New Roman" w:cs="Times New Roman"/>
          <w:b/>
          <w:bCs/>
          <w:sz w:val="28"/>
          <w:szCs w:val="28"/>
          <w:lang w:val="en-US"/>
        </w:rPr>
        <w:t xml:space="preserve"> </w:t>
      </w:r>
    </w:p>
    <w:p w14:paraId="68CB7E3B" w14:textId="77777777" w:rsidR="000331AD" w:rsidRPr="000331AD" w:rsidRDefault="000331AD" w:rsidP="000331AD">
      <w:pPr>
        <w:spacing w:after="0" w:line="240" w:lineRule="auto"/>
        <w:jc w:val="center"/>
        <w:rPr>
          <w:rFonts w:ascii="Times New Roman" w:hAnsi="Times New Roman" w:cs="Times New Roman"/>
          <w:b/>
          <w:bCs/>
          <w:sz w:val="28"/>
          <w:szCs w:val="28"/>
          <w:lang w:val="kk-KZ"/>
        </w:rPr>
      </w:pPr>
      <w:r w:rsidRPr="000331AD">
        <w:rPr>
          <w:rFonts w:ascii="Times New Roman" w:hAnsi="Times New Roman" w:cs="Times New Roman"/>
          <w:b/>
          <w:bCs/>
          <w:sz w:val="28"/>
          <w:szCs w:val="28"/>
          <w:lang w:val="en-US"/>
        </w:rPr>
        <w:t xml:space="preserve">educational program </w:t>
      </w:r>
      <w:r w:rsidRPr="000331AD">
        <w:rPr>
          <w:rFonts w:ascii="Times New Roman" w:hAnsi="Times New Roman" w:cs="Times New Roman"/>
          <w:b/>
          <w:bCs/>
          <w:sz w:val="28"/>
          <w:szCs w:val="28"/>
          <w:lang w:val="kk-KZ"/>
        </w:rPr>
        <w:t>«</w:t>
      </w:r>
      <w:r w:rsidRPr="000331AD">
        <w:rPr>
          <w:rFonts w:ascii="Times New Roman" w:hAnsi="Times New Roman" w:cs="Times New Roman"/>
          <w:b/>
          <w:bCs/>
          <w:sz w:val="28"/>
          <w:szCs w:val="28"/>
          <w:lang w:val="en-US"/>
        </w:rPr>
        <w:t>8D03115-International Relations</w:t>
      </w:r>
      <w:r w:rsidRPr="000331AD">
        <w:rPr>
          <w:rFonts w:ascii="Times New Roman" w:hAnsi="Times New Roman" w:cs="Times New Roman"/>
          <w:b/>
          <w:bCs/>
          <w:sz w:val="28"/>
          <w:szCs w:val="28"/>
          <w:lang w:val="kk-KZ"/>
        </w:rPr>
        <w:t>»</w:t>
      </w:r>
    </w:p>
    <w:p w14:paraId="61B68F2C" w14:textId="77777777" w:rsidR="000331AD" w:rsidRPr="000331AD" w:rsidRDefault="000331AD" w:rsidP="000331AD">
      <w:pPr>
        <w:spacing w:after="0" w:line="240" w:lineRule="auto"/>
        <w:jc w:val="center"/>
        <w:rPr>
          <w:rFonts w:ascii="Times New Roman" w:hAnsi="Times New Roman" w:cs="Times New Roman"/>
          <w:b/>
          <w:bCs/>
          <w:sz w:val="28"/>
          <w:szCs w:val="28"/>
          <w:lang w:val="en-US"/>
        </w:rPr>
      </w:pPr>
      <w:r w:rsidRPr="000331AD">
        <w:rPr>
          <w:rFonts w:ascii="Times New Roman" w:hAnsi="Times New Roman" w:cs="Times New Roman"/>
          <w:b/>
          <w:bCs/>
          <w:sz w:val="28"/>
          <w:szCs w:val="28"/>
          <w:lang w:val="en-US"/>
        </w:rPr>
        <w:t xml:space="preserve">Dissertation for the degree of </w:t>
      </w:r>
      <w:proofErr w:type="gramStart"/>
      <w:r w:rsidRPr="000331AD">
        <w:rPr>
          <w:rFonts w:ascii="Times New Roman" w:hAnsi="Times New Roman" w:cs="Times New Roman"/>
          <w:b/>
          <w:bCs/>
          <w:sz w:val="28"/>
          <w:szCs w:val="28"/>
          <w:lang w:val="en-US"/>
        </w:rPr>
        <w:t>Doctor</w:t>
      </w:r>
      <w:proofErr w:type="gramEnd"/>
      <w:r w:rsidRPr="000331AD">
        <w:rPr>
          <w:rFonts w:ascii="Times New Roman" w:hAnsi="Times New Roman" w:cs="Times New Roman"/>
          <w:b/>
          <w:bCs/>
          <w:sz w:val="28"/>
          <w:szCs w:val="28"/>
          <w:lang w:val="en-US"/>
        </w:rPr>
        <w:t xml:space="preserve"> (profile direction)</w:t>
      </w:r>
    </w:p>
    <w:p w14:paraId="091ED3F6" w14:textId="77777777" w:rsidR="000331AD" w:rsidRDefault="000331AD" w:rsidP="00007935">
      <w:pPr>
        <w:spacing w:after="0" w:line="240" w:lineRule="auto"/>
        <w:ind w:firstLine="708"/>
        <w:jc w:val="both"/>
        <w:rPr>
          <w:rFonts w:ascii="Times New Roman" w:hAnsi="Times New Roman" w:cs="Times New Roman"/>
          <w:b/>
          <w:bCs/>
          <w:sz w:val="28"/>
          <w:szCs w:val="28"/>
          <w:lang w:val="en-US"/>
        </w:rPr>
      </w:pPr>
    </w:p>
    <w:p w14:paraId="6A42CADF" w14:textId="339F80D9"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903E21">
        <w:rPr>
          <w:rFonts w:ascii="Times New Roman" w:hAnsi="Times New Roman" w:cs="Times New Roman"/>
          <w:b/>
          <w:bCs/>
          <w:sz w:val="28"/>
          <w:szCs w:val="28"/>
          <w:lang w:val="en-US"/>
        </w:rPr>
        <w:t>Relevance of the research topic:</w:t>
      </w:r>
      <w:r w:rsidRPr="00007935">
        <w:rPr>
          <w:rFonts w:ascii="Times New Roman" w:hAnsi="Times New Roman" w:cs="Times New Roman"/>
          <w:sz w:val="28"/>
          <w:szCs w:val="28"/>
          <w:lang w:val="en-US"/>
        </w:rPr>
        <w:t xml:space="preserve"> In a global economy where knowledge and innovation are the main drivers of development, international technology transfer (ITT) is gaining strategic importance for countries seeking to diversify and increase the competitiveness of their economies, which is especially important for the Republic of Kazakhstan. Moving away from the raw materials model of development and building a diversified, high-tech economy is a central element of the economic agenda of the President of the Republic of Kazakhstan </w:t>
      </w:r>
      <w:proofErr w:type="spellStart"/>
      <w:r w:rsidRPr="00007935">
        <w:rPr>
          <w:rFonts w:ascii="Times New Roman" w:hAnsi="Times New Roman" w:cs="Times New Roman"/>
          <w:sz w:val="28"/>
          <w:szCs w:val="28"/>
          <w:lang w:val="en-US"/>
        </w:rPr>
        <w:t>Kassym-Jomart</w:t>
      </w:r>
      <w:proofErr w:type="spellEnd"/>
      <w:r w:rsidRPr="00007935">
        <w:rPr>
          <w:rFonts w:ascii="Times New Roman" w:hAnsi="Times New Roman" w:cs="Times New Roman"/>
          <w:sz w:val="28"/>
          <w:szCs w:val="28"/>
          <w:lang w:val="en-US"/>
        </w:rPr>
        <w:t xml:space="preserve"> Tokayev. In his messages to the people of Kazakhstan, the Head of State explicitly points to the need for a technological breakthrough and the creation of production clusters with a high degree of localization, emphasizing that without bold decisions aimed at technological renewal, the country risks remaining in the </w:t>
      </w:r>
      <w:r w:rsidR="009210F6">
        <w:rPr>
          <w:rFonts w:ascii="Times New Roman" w:hAnsi="Times New Roman" w:cs="Times New Roman"/>
          <w:sz w:val="28"/>
          <w:szCs w:val="28"/>
          <w:lang w:val="en-US"/>
        </w:rPr>
        <w:t>«</w:t>
      </w:r>
      <w:r w:rsidRPr="00007935">
        <w:rPr>
          <w:rFonts w:ascii="Times New Roman" w:hAnsi="Times New Roman" w:cs="Times New Roman"/>
          <w:sz w:val="28"/>
          <w:szCs w:val="28"/>
          <w:lang w:val="en-US"/>
        </w:rPr>
        <w:t xml:space="preserve">middle income </w:t>
      </w:r>
      <w:proofErr w:type="gramStart"/>
      <w:r w:rsidRPr="00007935">
        <w:rPr>
          <w:rFonts w:ascii="Times New Roman" w:hAnsi="Times New Roman" w:cs="Times New Roman"/>
          <w:sz w:val="28"/>
          <w:szCs w:val="28"/>
          <w:lang w:val="en-US"/>
        </w:rPr>
        <w:t>trap.</w:t>
      </w:r>
      <w:r w:rsidR="009210F6">
        <w:rPr>
          <w:rFonts w:ascii="Times New Roman" w:hAnsi="Times New Roman" w:cs="Times New Roman"/>
          <w:sz w:val="28"/>
          <w:szCs w:val="28"/>
          <w:lang w:val="en-US"/>
        </w:rPr>
        <w:t>»</w:t>
      </w:r>
      <w:proofErr w:type="gramEnd"/>
      <w:r w:rsidRPr="00007935">
        <w:rPr>
          <w:rFonts w:ascii="Times New Roman" w:hAnsi="Times New Roman" w:cs="Times New Roman"/>
          <w:sz w:val="28"/>
          <w:szCs w:val="28"/>
          <w:lang w:val="en-US"/>
        </w:rPr>
        <w:t xml:space="preserve"> In this context, technology transfer is considered not as one of the measures, but as the core mechanism of the entire economic reform.</w:t>
      </w:r>
    </w:p>
    <w:p w14:paraId="1F6DB5D7" w14:textId="54C1E948"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 xml:space="preserve">However, effective and safe attraction of advanced foreign technologies is unthinkable without a reliable intellectual property (IP) protection system. Copyright holders of advanced technologies, whether patents, know-how or software, are ready to share their developments only if their rights are guaranteed. Without such confidence, even the most active diplomatic efforts to attract innovation will face insurmountable barriers. Thus, IP in this context acts not just as a legal aspect, but as a fundamental condition and key asset in the MTT process, being the </w:t>
      </w:r>
      <w:r w:rsidR="009210F6">
        <w:rPr>
          <w:rFonts w:ascii="Times New Roman" w:hAnsi="Times New Roman" w:cs="Times New Roman"/>
          <w:sz w:val="28"/>
          <w:szCs w:val="28"/>
          <w:lang w:val="en-US"/>
        </w:rPr>
        <w:t>«</w:t>
      </w:r>
      <w:r w:rsidRPr="00007935">
        <w:rPr>
          <w:rFonts w:ascii="Times New Roman" w:hAnsi="Times New Roman" w:cs="Times New Roman"/>
          <w:sz w:val="28"/>
          <w:szCs w:val="28"/>
          <w:lang w:val="en-US"/>
        </w:rPr>
        <w:t>currency</w:t>
      </w:r>
      <w:r w:rsidR="009210F6">
        <w:rPr>
          <w:rFonts w:ascii="Times New Roman" w:hAnsi="Times New Roman" w:cs="Times New Roman"/>
          <w:sz w:val="28"/>
          <w:szCs w:val="28"/>
          <w:lang w:val="en-US"/>
        </w:rPr>
        <w:t>»</w:t>
      </w:r>
      <w:r w:rsidRPr="00007935">
        <w:rPr>
          <w:rFonts w:ascii="Times New Roman" w:hAnsi="Times New Roman" w:cs="Times New Roman"/>
          <w:sz w:val="28"/>
          <w:szCs w:val="28"/>
          <w:lang w:val="en-US"/>
        </w:rPr>
        <w:t xml:space="preserve"> and </w:t>
      </w:r>
      <w:r w:rsidR="009210F6">
        <w:rPr>
          <w:rFonts w:ascii="Times New Roman" w:hAnsi="Times New Roman" w:cs="Times New Roman"/>
          <w:sz w:val="28"/>
          <w:szCs w:val="28"/>
          <w:lang w:val="en-US"/>
        </w:rPr>
        <w:t>«</w:t>
      </w:r>
      <w:r w:rsidRPr="00007935">
        <w:rPr>
          <w:rFonts w:ascii="Times New Roman" w:hAnsi="Times New Roman" w:cs="Times New Roman"/>
          <w:sz w:val="28"/>
          <w:szCs w:val="28"/>
          <w:lang w:val="en-US"/>
        </w:rPr>
        <w:t>language</w:t>
      </w:r>
      <w:r w:rsidR="009210F6">
        <w:rPr>
          <w:rFonts w:ascii="Times New Roman" w:hAnsi="Times New Roman" w:cs="Times New Roman"/>
          <w:sz w:val="28"/>
          <w:szCs w:val="28"/>
          <w:lang w:val="en-US"/>
        </w:rPr>
        <w:t>»</w:t>
      </w:r>
      <w:r w:rsidRPr="00007935">
        <w:rPr>
          <w:rFonts w:ascii="Times New Roman" w:hAnsi="Times New Roman" w:cs="Times New Roman"/>
          <w:sz w:val="28"/>
          <w:szCs w:val="28"/>
          <w:lang w:val="en-US"/>
        </w:rPr>
        <w:t xml:space="preserve"> through which innovations are exchanged at the global level.</w:t>
      </w:r>
    </w:p>
    <w:p w14:paraId="4EE5B100"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Kazakhstan's commitment to international IP standards, in particular the provisions of the TRIPS Agreement of the World Trade Organization, plays a crucial role here, as the highest international level recognizes the inextricable link between strong IP protection and successful technology transfer. Economic diplomacy, designed to promote ITT, should actively work not only to find and attract technologies, but also to create a favorable image of Kazakhstan as a country with a reliable and predictable IP protection system. The study of advanced foreign experience, in particular the practices of the USA, China and Singapore, and the development of applied models for Kazakhstan based on it is an extremely urgent task for the modern science of international relations and is of high practical importance for the future of the country.</w:t>
      </w:r>
    </w:p>
    <w:p w14:paraId="5CC43A2B"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903E21">
        <w:rPr>
          <w:rFonts w:ascii="Times New Roman" w:hAnsi="Times New Roman" w:cs="Times New Roman"/>
          <w:b/>
          <w:bCs/>
          <w:sz w:val="28"/>
          <w:szCs w:val="28"/>
          <w:lang w:val="en-US"/>
        </w:rPr>
        <w:t>The object of the research</w:t>
      </w:r>
      <w:r w:rsidRPr="00007935">
        <w:rPr>
          <w:rFonts w:ascii="Times New Roman" w:hAnsi="Times New Roman" w:cs="Times New Roman"/>
          <w:sz w:val="28"/>
          <w:szCs w:val="28"/>
          <w:lang w:val="en-US"/>
        </w:rPr>
        <w:t xml:space="preserve"> is the field of international relations, where the issues of technology transfer and intellectual property management are in the focus, covering the interaction of states, academic institutions, corporations and other participants in this process.</w:t>
      </w:r>
    </w:p>
    <w:p w14:paraId="6EF87669"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903E21">
        <w:rPr>
          <w:rFonts w:ascii="Times New Roman" w:hAnsi="Times New Roman" w:cs="Times New Roman"/>
          <w:b/>
          <w:bCs/>
          <w:sz w:val="28"/>
          <w:szCs w:val="28"/>
          <w:lang w:val="en-US"/>
        </w:rPr>
        <w:lastRenderedPageBreak/>
        <w:t>The subject of the study</w:t>
      </w:r>
      <w:r w:rsidRPr="00007935">
        <w:rPr>
          <w:rFonts w:ascii="Times New Roman" w:hAnsi="Times New Roman" w:cs="Times New Roman"/>
          <w:sz w:val="28"/>
          <w:szCs w:val="28"/>
          <w:lang w:val="en-US"/>
        </w:rPr>
        <w:t xml:space="preserve"> is the specifics of internal and external factors affecting the effectiveness of international technology transfer in Kazakhstan and its relationship to intellectual property, including the role of IP in stimulating innovation, TT mechanisms, the influence of government and international organizations, as well as the interaction of technology transfer centers with foreign policy authorities.</w:t>
      </w:r>
    </w:p>
    <w:p w14:paraId="4CE37E79"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903E21">
        <w:rPr>
          <w:rFonts w:ascii="Times New Roman" w:hAnsi="Times New Roman" w:cs="Times New Roman"/>
          <w:b/>
          <w:bCs/>
          <w:sz w:val="28"/>
          <w:szCs w:val="28"/>
          <w:lang w:val="en-US"/>
        </w:rPr>
        <w:t>The purpose of the research</w:t>
      </w:r>
      <w:r w:rsidRPr="00007935">
        <w:rPr>
          <w:rFonts w:ascii="Times New Roman" w:hAnsi="Times New Roman" w:cs="Times New Roman"/>
          <w:sz w:val="28"/>
          <w:szCs w:val="28"/>
          <w:lang w:val="en-US"/>
        </w:rPr>
        <w:t xml:space="preserve"> is to examine and in-depth analyze the relationship between intellectual property and international technology transfer within the framework of Kazakhstan's economic diplomacy in order to identify optimal ways to strengthen the country's position in the global economy through effective management of technological resources.</w:t>
      </w:r>
    </w:p>
    <w:p w14:paraId="4E77CA30" w14:textId="58129BB6" w:rsidR="00007935" w:rsidRPr="006D1E0B"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 xml:space="preserve">To achieve this goal, the following </w:t>
      </w:r>
      <w:r w:rsidRPr="00903E21">
        <w:rPr>
          <w:rFonts w:ascii="Times New Roman" w:hAnsi="Times New Roman" w:cs="Times New Roman"/>
          <w:b/>
          <w:bCs/>
          <w:sz w:val="28"/>
          <w:szCs w:val="28"/>
          <w:lang w:val="en-US"/>
        </w:rPr>
        <w:t>scientific tasks</w:t>
      </w:r>
      <w:r w:rsidRPr="00007935">
        <w:rPr>
          <w:rFonts w:ascii="Times New Roman" w:hAnsi="Times New Roman" w:cs="Times New Roman"/>
          <w:sz w:val="28"/>
          <w:szCs w:val="28"/>
          <w:lang w:val="en-US"/>
        </w:rPr>
        <w:t xml:space="preserve"> are envisaged:</w:t>
      </w:r>
    </w:p>
    <w:p w14:paraId="6494724B"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1. Disclosure of the concept of intellectual property, its role in stimulating innovation and application in the context of economic diplomacy of Kazakhstan.</w:t>
      </w:r>
    </w:p>
    <w:p w14:paraId="2DF1A5CD"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2. To study the mechanisms of technology transfer between countries and their impact on Kazakhstan's strategic goals in the field of economic diplomacy.</w:t>
      </w:r>
    </w:p>
    <w:p w14:paraId="2A727B4C"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3. Study of the activities and contributions of government and international organizations in support of international technology transfer in Kazakhstan.</w:t>
      </w:r>
    </w:p>
    <w:p w14:paraId="04F0D393"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4. Assessment of the role of academic institutions and research institutes in the development of technology transfer centers and their contribution to innovation.</w:t>
      </w:r>
    </w:p>
    <w:p w14:paraId="25F17463"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5. Research on the interaction of technology transfer centers with government agencies involved in the implementation of Kazakhstan's foreign policy, and the development of practical recommendations and strategies.</w:t>
      </w:r>
    </w:p>
    <w:p w14:paraId="3B0AC678"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903E21">
        <w:rPr>
          <w:rFonts w:ascii="Times New Roman" w:hAnsi="Times New Roman" w:cs="Times New Roman"/>
          <w:b/>
          <w:bCs/>
          <w:sz w:val="28"/>
          <w:szCs w:val="28"/>
          <w:lang w:val="en-US"/>
        </w:rPr>
        <w:t>Scientific novelty:</w:t>
      </w:r>
      <w:r w:rsidRPr="00007935">
        <w:rPr>
          <w:rFonts w:ascii="Times New Roman" w:hAnsi="Times New Roman" w:cs="Times New Roman"/>
          <w:sz w:val="28"/>
          <w:szCs w:val="28"/>
          <w:lang w:val="en-US"/>
        </w:rPr>
        <w:t xml:space="preserve"> this dissertation research is notable for its in-depth analysis of the relationship between IP and MTT in the framework of Kazakhstan's economic diplomacy and the development of an integration theoretical model. In this model, economic diplomacy is considered not as a passive mediator, but as a system coordinator and active architect who purposefully uses legal instruments and international relations to create a favorable innovation environment in the country, necessary for strategic economic transformation. The scientific novelty also lies in a comprehensive comparative analysis of the best practices of the United States, China and Singapore and the development of a hybrid diplomatic strategy based on them, adapted to the conditions and unique advantages of Kazakhstan.</w:t>
      </w:r>
    </w:p>
    <w:p w14:paraId="276CAE88"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903E21">
        <w:rPr>
          <w:rFonts w:ascii="Times New Roman" w:hAnsi="Times New Roman" w:cs="Times New Roman"/>
          <w:b/>
          <w:bCs/>
          <w:sz w:val="28"/>
          <w:szCs w:val="28"/>
          <w:lang w:val="en-US"/>
        </w:rPr>
        <w:t>Practical significance:</w:t>
      </w:r>
      <w:r w:rsidRPr="00007935">
        <w:rPr>
          <w:rFonts w:ascii="Times New Roman" w:hAnsi="Times New Roman" w:cs="Times New Roman"/>
          <w:sz w:val="28"/>
          <w:szCs w:val="28"/>
          <w:lang w:val="en-US"/>
        </w:rPr>
        <w:t xml:space="preserve"> The practical significance of this research paper lies in the fact that it provides specific recommendations and strategies for the development of Kazakhstan's economic diplomacy through the more effective use of IP and MTT. The developed proposals can be put into practice to strengthen cooperation between government agencies (in particular, the Ministry of Foreign Affairs of the Republic of Kazakhstan), academic institutions and international organizations. The results of the study can become the basis for the development of strategic plans and programs aimed at innovative development, attracting targeted technologies to priority industries (AI, green energy, defense industry) and technological growth of the country.</w:t>
      </w:r>
    </w:p>
    <w:p w14:paraId="04D5270F" w14:textId="77777777" w:rsidR="009210F6" w:rsidRPr="006D1E0B" w:rsidRDefault="009210F6" w:rsidP="00007935">
      <w:pPr>
        <w:spacing w:after="0" w:line="240" w:lineRule="auto"/>
        <w:ind w:firstLine="708"/>
        <w:jc w:val="both"/>
        <w:rPr>
          <w:rFonts w:ascii="Times New Roman" w:hAnsi="Times New Roman" w:cs="Times New Roman"/>
          <w:b/>
          <w:bCs/>
          <w:sz w:val="28"/>
          <w:szCs w:val="28"/>
          <w:lang w:val="en-US"/>
        </w:rPr>
      </w:pPr>
    </w:p>
    <w:p w14:paraId="6815D143" w14:textId="77777777" w:rsidR="009210F6" w:rsidRPr="006D1E0B" w:rsidRDefault="009210F6" w:rsidP="00007935">
      <w:pPr>
        <w:spacing w:after="0" w:line="240" w:lineRule="auto"/>
        <w:ind w:firstLine="708"/>
        <w:jc w:val="both"/>
        <w:rPr>
          <w:rFonts w:ascii="Times New Roman" w:hAnsi="Times New Roman" w:cs="Times New Roman"/>
          <w:b/>
          <w:bCs/>
          <w:sz w:val="28"/>
          <w:szCs w:val="28"/>
          <w:lang w:val="en-US"/>
        </w:rPr>
      </w:pPr>
    </w:p>
    <w:p w14:paraId="0F704F15" w14:textId="00481337" w:rsidR="00007935" w:rsidRPr="00903E21" w:rsidRDefault="00007935" w:rsidP="00007935">
      <w:pPr>
        <w:spacing w:after="0" w:line="240" w:lineRule="auto"/>
        <w:ind w:firstLine="708"/>
        <w:jc w:val="both"/>
        <w:rPr>
          <w:rFonts w:ascii="Times New Roman" w:hAnsi="Times New Roman" w:cs="Times New Roman"/>
          <w:b/>
          <w:bCs/>
          <w:sz w:val="28"/>
          <w:szCs w:val="28"/>
          <w:lang w:val="en-US"/>
        </w:rPr>
      </w:pPr>
      <w:r w:rsidRPr="00903E21">
        <w:rPr>
          <w:rFonts w:ascii="Times New Roman" w:hAnsi="Times New Roman" w:cs="Times New Roman"/>
          <w:b/>
          <w:bCs/>
          <w:sz w:val="28"/>
          <w:szCs w:val="28"/>
          <w:lang w:val="en-US"/>
        </w:rPr>
        <w:lastRenderedPageBreak/>
        <w:t>The results of the study:</w:t>
      </w:r>
    </w:p>
    <w:p w14:paraId="62968A88"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 Institutional improvement of Kazakhstan's economic diplomacy in the field of TT.</w:t>
      </w:r>
    </w:p>
    <w:p w14:paraId="444D5C32" w14:textId="6A72F0D5"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 Systematization of diplomatic mechanisms and negotiation strategies (</w:t>
      </w:r>
      <w:r w:rsidR="009210F6">
        <w:rPr>
          <w:rFonts w:ascii="Times New Roman" w:hAnsi="Times New Roman" w:cs="Times New Roman"/>
          <w:sz w:val="28"/>
          <w:szCs w:val="28"/>
          <w:lang w:val="en-US"/>
        </w:rPr>
        <w:t>«</w:t>
      </w:r>
      <w:r w:rsidRPr="00007935">
        <w:rPr>
          <w:rFonts w:ascii="Times New Roman" w:hAnsi="Times New Roman" w:cs="Times New Roman"/>
          <w:sz w:val="28"/>
          <w:szCs w:val="28"/>
          <w:lang w:val="en-US"/>
        </w:rPr>
        <w:t>bargaining</w:t>
      </w:r>
      <w:r w:rsidR="009210F6">
        <w:rPr>
          <w:rFonts w:ascii="Times New Roman" w:hAnsi="Times New Roman" w:cs="Times New Roman"/>
          <w:sz w:val="28"/>
          <w:szCs w:val="28"/>
          <w:lang w:val="en-US"/>
        </w:rPr>
        <w:t>»</w:t>
      </w:r>
      <w:r w:rsidRPr="00007935">
        <w:rPr>
          <w:rFonts w:ascii="Times New Roman" w:hAnsi="Times New Roman" w:cs="Times New Roman"/>
          <w:sz w:val="28"/>
          <w:szCs w:val="28"/>
          <w:lang w:val="en-US"/>
        </w:rPr>
        <w:t>) to attract technology.</w:t>
      </w:r>
    </w:p>
    <w:p w14:paraId="66D6CD5E"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 Strengthening cooperation with international organizations (WIPO, WTO) and integration into global innovation networks.</w:t>
      </w:r>
    </w:p>
    <w:p w14:paraId="59917BDE"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 Substantiation of the direct link between reliable IP protection and national economic security.</w:t>
      </w:r>
    </w:p>
    <w:p w14:paraId="3D49E2FE"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 Contributing to the formation of a national innovation ecosystem adapted to global technological trends.</w:t>
      </w:r>
    </w:p>
    <w:p w14:paraId="569600F7" w14:textId="77777777" w:rsidR="00007935" w:rsidRPr="00903E21" w:rsidRDefault="00007935" w:rsidP="00007935">
      <w:pPr>
        <w:spacing w:after="0" w:line="240" w:lineRule="auto"/>
        <w:ind w:firstLine="708"/>
        <w:jc w:val="both"/>
        <w:rPr>
          <w:rFonts w:ascii="Times New Roman" w:hAnsi="Times New Roman" w:cs="Times New Roman"/>
          <w:b/>
          <w:bCs/>
          <w:sz w:val="28"/>
          <w:szCs w:val="28"/>
          <w:lang w:val="en-US"/>
        </w:rPr>
      </w:pPr>
      <w:r w:rsidRPr="00903E21">
        <w:rPr>
          <w:rFonts w:ascii="Times New Roman" w:hAnsi="Times New Roman" w:cs="Times New Roman"/>
          <w:b/>
          <w:bCs/>
          <w:sz w:val="28"/>
          <w:szCs w:val="28"/>
          <w:lang w:val="en-US"/>
        </w:rPr>
        <w:t>The main conclusions of the research work submitted for defense:</w:t>
      </w:r>
    </w:p>
    <w:p w14:paraId="53AFE3A3" w14:textId="3DB9E263"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 xml:space="preserve">1. Intellectual property is not just a legal aspect, but a fundamental condition, a </w:t>
      </w:r>
      <w:r w:rsidR="009210F6">
        <w:rPr>
          <w:rFonts w:ascii="Times New Roman" w:hAnsi="Times New Roman" w:cs="Times New Roman"/>
          <w:sz w:val="28"/>
          <w:szCs w:val="28"/>
          <w:lang w:val="en-US"/>
        </w:rPr>
        <w:t>«</w:t>
      </w:r>
      <w:r w:rsidRPr="00007935">
        <w:rPr>
          <w:rFonts w:ascii="Times New Roman" w:hAnsi="Times New Roman" w:cs="Times New Roman"/>
          <w:sz w:val="28"/>
          <w:szCs w:val="28"/>
          <w:lang w:val="en-US"/>
        </w:rPr>
        <w:t>currency</w:t>
      </w:r>
      <w:r w:rsidR="009210F6">
        <w:rPr>
          <w:rFonts w:ascii="Times New Roman" w:hAnsi="Times New Roman" w:cs="Times New Roman"/>
          <w:sz w:val="28"/>
          <w:szCs w:val="28"/>
          <w:lang w:val="en-US"/>
        </w:rPr>
        <w:t>»</w:t>
      </w:r>
      <w:r w:rsidRPr="00007935">
        <w:rPr>
          <w:rFonts w:ascii="Times New Roman" w:hAnsi="Times New Roman" w:cs="Times New Roman"/>
          <w:sz w:val="28"/>
          <w:szCs w:val="28"/>
          <w:lang w:val="en-US"/>
        </w:rPr>
        <w:t xml:space="preserve"> and a </w:t>
      </w:r>
      <w:r w:rsidR="009210F6">
        <w:rPr>
          <w:rFonts w:ascii="Times New Roman" w:hAnsi="Times New Roman" w:cs="Times New Roman"/>
          <w:sz w:val="28"/>
          <w:szCs w:val="28"/>
          <w:lang w:val="en-US"/>
        </w:rPr>
        <w:t>«</w:t>
      </w:r>
      <w:r w:rsidRPr="00007935">
        <w:rPr>
          <w:rFonts w:ascii="Times New Roman" w:hAnsi="Times New Roman" w:cs="Times New Roman"/>
          <w:sz w:val="28"/>
          <w:szCs w:val="28"/>
          <w:lang w:val="en-US"/>
        </w:rPr>
        <w:t>language</w:t>
      </w:r>
      <w:r w:rsidR="009210F6">
        <w:rPr>
          <w:rFonts w:ascii="Times New Roman" w:hAnsi="Times New Roman" w:cs="Times New Roman"/>
          <w:sz w:val="28"/>
          <w:szCs w:val="28"/>
          <w:lang w:val="en-US"/>
        </w:rPr>
        <w:t>»</w:t>
      </w:r>
      <w:r w:rsidRPr="00007935">
        <w:rPr>
          <w:rFonts w:ascii="Times New Roman" w:hAnsi="Times New Roman" w:cs="Times New Roman"/>
          <w:sz w:val="28"/>
          <w:szCs w:val="28"/>
          <w:lang w:val="en-US"/>
        </w:rPr>
        <w:t xml:space="preserve"> in the process of international technology transfer. Effective economic diplomacy should be aimed not only at finding technologies, but also at shaping Kazakhstan's image as a country with a reliable and predictable IP protection system.</w:t>
      </w:r>
    </w:p>
    <w:p w14:paraId="1DBCD13D" w14:textId="77FD5C9A"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 xml:space="preserve">2. The international experience of the United States, China, and Singapore demonstrates that successful technology transfer is achieved through the use of flexible </w:t>
      </w:r>
      <w:r w:rsidR="009210F6">
        <w:rPr>
          <w:rFonts w:ascii="Times New Roman" w:hAnsi="Times New Roman" w:cs="Times New Roman"/>
          <w:sz w:val="28"/>
          <w:szCs w:val="28"/>
          <w:lang w:val="en-US"/>
        </w:rPr>
        <w:t>«</w:t>
      </w:r>
      <w:r w:rsidRPr="00007935">
        <w:rPr>
          <w:rFonts w:ascii="Times New Roman" w:hAnsi="Times New Roman" w:cs="Times New Roman"/>
          <w:sz w:val="28"/>
          <w:szCs w:val="28"/>
          <w:lang w:val="en-US"/>
        </w:rPr>
        <w:t>bargaining</w:t>
      </w:r>
      <w:r w:rsidR="009210F6">
        <w:rPr>
          <w:rFonts w:ascii="Times New Roman" w:hAnsi="Times New Roman" w:cs="Times New Roman"/>
          <w:sz w:val="28"/>
          <w:szCs w:val="28"/>
          <w:lang w:val="en-US"/>
        </w:rPr>
        <w:t>»</w:t>
      </w:r>
      <w:r w:rsidRPr="00007935">
        <w:rPr>
          <w:rFonts w:ascii="Times New Roman" w:hAnsi="Times New Roman" w:cs="Times New Roman"/>
          <w:sz w:val="28"/>
          <w:szCs w:val="28"/>
          <w:lang w:val="en-US"/>
        </w:rPr>
        <w:t xml:space="preserve"> diplomatic strategies, where a country uses its unique advantages (resources, transit potential, and geopolitical location) as an asset in negotiations to gain access to technology. Kazakhstan needs to adapt these hybrid strategies.</w:t>
      </w:r>
    </w:p>
    <w:p w14:paraId="6FB3CFA6"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3. An integration theoretical model is proposed in which economic diplomacy acts as an active architect, purposefully shaping the institutional and economic environment in the country. Through diplomatic channels, the state creates legal and economic conditions that generate incentives for both foreign copyright holders and Kazakhstani businesses to actively introduce innovations.</w:t>
      </w:r>
    </w:p>
    <w:p w14:paraId="6031FFE0"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 xml:space="preserve">4. Academic institutions and research institutes such as Nazarbayev University and </w:t>
      </w:r>
      <w:proofErr w:type="spellStart"/>
      <w:r w:rsidRPr="00007935">
        <w:rPr>
          <w:rFonts w:ascii="Times New Roman" w:hAnsi="Times New Roman" w:cs="Times New Roman"/>
          <w:sz w:val="28"/>
          <w:szCs w:val="28"/>
          <w:lang w:val="en-US"/>
        </w:rPr>
        <w:t>Satbayev</w:t>
      </w:r>
      <w:proofErr w:type="spellEnd"/>
      <w:r w:rsidRPr="00007935">
        <w:rPr>
          <w:rFonts w:ascii="Times New Roman" w:hAnsi="Times New Roman" w:cs="Times New Roman"/>
          <w:sz w:val="28"/>
          <w:szCs w:val="28"/>
          <w:lang w:val="en-US"/>
        </w:rPr>
        <w:t xml:space="preserve"> University, innovation hubs such as Astana Hub, as well as the National Institute of Intellectual Property of the Republic of Kazakhstan, are key elements of the national innovation system. Their effective interaction with foreign policy authorities is a prerequisite for the commercialization of scientific developments and successful technology transfer.</w:t>
      </w:r>
    </w:p>
    <w:p w14:paraId="793215DB"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5. Despite significant progress, the technology transfer system in Kazakhstan is facing a number of systemic challenges: a lack of qualified personnel for technology negotiations, an imperfect legal framework in the field of IP (especially for new technologies such as AI) and bureaucratic barriers that reduce investment attractiveness.</w:t>
      </w:r>
    </w:p>
    <w:p w14:paraId="117D5877"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6. In order to strengthen economic diplomacy, Kazakhstan needs to take a set of measures, including the harmonization of IP legislation with international standards (TRIPS), the development of diplomatic competencies in the technological field, the creation of regional alliances and the active use of cultural and information diplomacy to promote the country's image as an innovation hub.</w:t>
      </w:r>
    </w:p>
    <w:p w14:paraId="10B781E9" w14:textId="77777777" w:rsidR="00007935" w:rsidRPr="006F7887" w:rsidRDefault="00007935" w:rsidP="00007935">
      <w:pPr>
        <w:spacing w:after="0" w:line="240" w:lineRule="auto"/>
        <w:ind w:firstLine="708"/>
        <w:jc w:val="both"/>
        <w:rPr>
          <w:rFonts w:ascii="Times New Roman" w:hAnsi="Times New Roman" w:cs="Times New Roman"/>
          <w:b/>
          <w:bCs/>
          <w:sz w:val="28"/>
          <w:szCs w:val="28"/>
          <w:lang w:val="en-US"/>
        </w:rPr>
      </w:pPr>
      <w:r w:rsidRPr="006F7887">
        <w:rPr>
          <w:rFonts w:ascii="Times New Roman" w:hAnsi="Times New Roman" w:cs="Times New Roman"/>
          <w:b/>
          <w:bCs/>
          <w:sz w:val="28"/>
          <w:szCs w:val="28"/>
          <w:lang w:val="en-US"/>
        </w:rPr>
        <w:t xml:space="preserve">Criticism and approval of research work. </w:t>
      </w:r>
    </w:p>
    <w:p w14:paraId="6AFF6F5B" w14:textId="77777777" w:rsidR="00007935" w:rsidRPr="00007935"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lastRenderedPageBreak/>
        <w:t>The dissertation research has passed a preliminary scientific discussion at the Institute of Diplomacy of the Academy of Public Administration under the President of the Republic of Kazakhstan and is recognized as meeting scientific requirements. The theoretical provisions and practical recommendations of the work have received a positive opinion from the scientific community.</w:t>
      </w:r>
    </w:p>
    <w:p w14:paraId="10C3C384" w14:textId="645FDA3C" w:rsidR="00007935" w:rsidRPr="006D1E0B" w:rsidRDefault="00007935" w:rsidP="00007935">
      <w:pPr>
        <w:spacing w:after="0" w:line="240" w:lineRule="auto"/>
        <w:ind w:firstLine="708"/>
        <w:jc w:val="both"/>
        <w:rPr>
          <w:rFonts w:ascii="Times New Roman" w:hAnsi="Times New Roman" w:cs="Times New Roman"/>
          <w:sz w:val="28"/>
          <w:szCs w:val="28"/>
          <w:lang w:val="en-US"/>
        </w:rPr>
      </w:pPr>
      <w:r w:rsidRPr="00007935">
        <w:rPr>
          <w:rFonts w:ascii="Times New Roman" w:hAnsi="Times New Roman" w:cs="Times New Roman"/>
          <w:sz w:val="28"/>
          <w:szCs w:val="28"/>
          <w:lang w:val="en-US"/>
        </w:rPr>
        <w:t>The main principles and conclusions of the research are set out in domestic scientific journals recommended by the Committee for Quality Assurance in Education and Science of the Ministry of Science and Higher Education of the Republic of Kazakhstan, 2 articles have been published in English and Russian, and 1 article in English has been published in a foreign scientific journal included in the Scopus database.</w:t>
      </w:r>
    </w:p>
    <w:p w14:paraId="34F3D591" w14:textId="77777777" w:rsidR="00A559F4" w:rsidRPr="00A559F4" w:rsidRDefault="00A559F4" w:rsidP="00A559F4">
      <w:pPr>
        <w:spacing w:after="0" w:line="240" w:lineRule="auto"/>
        <w:ind w:firstLine="708"/>
        <w:jc w:val="both"/>
        <w:rPr>
          <w:rFonts w:ascii="Times New Roman" w:hAnsi="Times New Roman" w:cs="Times New Roman"/>
          <w:sz w:val="28"/>
          <w:szCs w:val="28"/>
          <w:lang w:val="en-US"/>
        </w:rPr>
      </w:pPr>
      <w:r w:rsidRPr="00A559F4">
        <w:rPr>
          <w:rFonts w:ascii="Times New Roman" w:hAnsi="Times New Roman" w:cs="Times New Roman"/>
          <w:sz w:val="28"/>
          <w:szCs w:val="28"/>
          <w:lang w:val="en-US"/>
        </w:rPr>
        <w:t>Criticism and approval of the work prove the relevance, theoretical depth and practical value of the dissertation research.</w:t>
      </w:r>
    </w:p>
    <w:p w14:paraId="0954ECAE" w14:textId="77777777" w:rsidR="00A559F4" w:rsidRPr="00A559F4" w:rsidRDefault="00A559F4" w:rsidP="00A559F4">
      <w:pPr>
        <w:spacing w:after="0" w:line="240" w:lineRule="auto"/>
        <w:ind w:firstLine="708"/>
        <w:jc w:val="both"/>
        <w:rPr>
          <w:rFonts w:ascii="Times New Roman" w:hAnsi="Times New Roman" w:cs="Times New Roman"/>
          <w:sz w:val="28"/>
          <w:szCs w:val="28"/>
          <w:lang w:val="en-US"/>
        </w:rPr>
      </w:pPr>
      <w:r w:rsidRPr="00A559F4">
        <w:rPr>
          <w:rFonts w:ascii="Times New Roman" w:hAnsi="Times New Roman" w:cs="Times New Roman"/>
          <w:b/>
          <w:bCs/>
          <w:sz w:val="28"/>
          <w:szCs w:val="28"/>
          <w:lang w:val="en-US"/>
        </w:rPr>
        <w:t>Approbation of the results of the dissertation research.</w:t>
      </w:r>
      <w:r w:rsidRPr="00A559F4">
        <w:rPr>
          <w:rFonts w:ascii="Times New Roman" w:hAnsi="Times New Roman" w:cs="Times New Roman"/>
          <w:sz w:val="28"/>
          <w:szCs w:val="28"/>
          <w:lang w:val="en-US"/>
        </w:rPr>
        <w:t xml:space="preserve"> The main results and conclusions of the study have been widely discussed and validated by the scientific community. In total, 3 scientific articles have been published as part of the dissertation (3 are currently being published in journals included in the Web of Science and Scopus databases). Including:</w:t>
      </w:r>
    </w:p>
    <w:p w14:paraId="1A087564" w14:textId="77777777" w:rsidR="00A559F4" w:rsidRPr="00A559F4" w:rsidRDefault="00A559F4" w:rsidP="00A559F4">
      <w:pPr>
        <w:spacing w:after="0" w:line="240" w:lineRule="auto"/>
        <w:ind w:firstLine="708"/>
        <w:jc w:val="both"/>
        <w:rPr>
          <w:rFonts w:ascii="Times New Roman" w:hAnsi="Times New Roman" w:cs="Times New Roman"/>
          <w:sz w:val="28"/>
          <w:szCs w:val="28"/>
          <w:lang w:val="en-US"/>
        </w:rPr>
      </w:pPr>
      <w:r w:rsidRPr="00A559F4">
        <w:rPr>
          <w:rFonts w:ascii="Times New Roman" w:hAnsi="Times New Roman" w:cs="Times New Roman"/>
          <w:sz w:val="28"/>
          <w:szCs w:val="28"/>
          <w:lang w:val="en-US"/>
        </w:rPr>
        <w:t>- Articles published in scientific journals recommended by the Committee for Quality Assurance in Science and Higher Education of the Ministry of Science and Higher Education of the Republic of Kazakhstan;</w:t>
      </w:r>
    </w:p>
    <w:p w14:paraId="518C3290" w14:textId="77777777" w:rsidR="00A559F4" w:rsidRPr="00A559F4" w:rsidRDefault="00A559F4" w:rsidP="00A559F4">
      <w:pPr>
        <w:spacing w:after="0" w:line="240" w:lineRule="auto"/>
        <w:ind w:firstLine="708"/>
        <w:jc w:val="both"/>
        <w:rPr>
          <w:rFonts w:ascii="Times New Roman" w:hAnsi="Times New Roman" w:cs="Times New Roman"/>
          <w:sz w:val="28"/>
          <w:szCs w:val="28"/>
          <w:lang w:val="en-US"/>
        </w:rPr>
      </w:pPr>
      <w:r w:rsidRPr="00A559F4">
        <w:rPr>
          <w:rFonts w:ascii="Times New Roman" w:hAnsi="Times New Roman" w:cs="Times New Roman"/>
          <w:sz w:val="28"/>
          <w:szCs w:val="28"/>
          <w:lang w:val="en-US"/>
        </w:rPr>
        <w:t>- An article published in international peer-reviewed scientific journals, including a journal registered in the Scopus database.</w:t>
      </w:r>
    </w:p>
    <w:p w14:paraId="58051885" w14:textId="0A7CAD79" w:rsidR="00A559F4" w:rsidRPr="00A559F4" w:rsidRDefault="00A559F4" w:rsidP="00A559F4">
      <w:pPr>
        <w:spacing w:after="0" w:line="240" w:lineRule="auto"/>
        <w:ind w:firstLine="708"/>
        <w:jc w:val="both"/>
        <w:rPr>
          <w:rFonts w:ascii="Times New Roman" w:hAnsi="Times New Roman" w:cs="Times New Roman"/>
          <w:sz w:val="28"/>
          <w:szCs w:val="28"/>
        </w:rPr>
      </w:pPr>
      <w:r w:rsidRPr="00A559F4">
        <w:rPr>
          <w:rFonts w:ascii="Times New Roman" w:hAnsi="Times New Roman" w:cs="Times New Roman"/>
          <w:b/>
          <w:bCs/>
          <w:sz w:val="28"/>
          <w:szCs w:val="28"/>
          <w:lang w:val="en-US"/>
        </w:rPr>
        <w:t>The structure of the thesis.</w:t>
      </w:r>
      <w:r w:rsidRPr="00A559F4">
        <w:rPr>
          <w:rFonts w:ascii="Times New Roman" w:hAnsi="Times New Roman" w:cs="Times New Roman"/>
          <w:sz w:val="28"/>
          <w:szCs w:val="28"/>
          <w:lang w:val="en-US"/>
        </w:rPr>
        <w:t xml:space="preserve"> The dissertation consists of an introduction, three chapters, a conclusion, and a list of references. The total volume of the dissertation is 159 pages. The work has 6 tables and 3 diagrams. </w:t>
      </w:r>
      <w:r w:rsidRPr="00A559F4">
        <w:rPr>
          <w:rFonts w:ascii="Times New Roman" w:hAnsi="Times New Roman" w:cs="Times New Roman"/>
          <w:sz w:val="28"/>
          <w:szCs w:val="28"/>
        </w:rPr>
        <w:t xml:space="preserve">The </w:t>
      </w:r>
      <w:proofErr w:type="spellStart"/>
      <w:r w:rsidRPr="00A559F4">
        <w:rPr>
          <w:rFonts w:ascii="Times New Roman" w:hAnsi="Times New Roman" w:cs="Times New Roman"/>
          <w:sz w:val="28"/>
          <w:szCs w:val="28"/>
        </w:rPr>
        <w:t>list</w:t>
      </w:r>
      <w:proofErr w:type="spellEnd"/>
      <w:r w:rsidRPr="00A559F4">
        <w:rPr>
          <w:rFonts w:ascii="Times New Roman" w:hAnsi="Times New Roman" w:cs="Times New Roman"/>
          <w:sz w:val="28"/>
          <w:szCs w:val="28"/>
        </w:rPr>
        <w:t xml:space="preserve"> of </w:t>
      </w:r>
      <w:proofErr w:type="spellStart"/>
      <w:r w:rsidRPr="00A559F4">
        <w:rPr>
          <w:rFonts w:ascii="Times New Roman" w:hAnsi="Times New Roman" w:cs="Times New Roman"/>
          <w:sz w:val="28"/>
          <w:szCs w:val="28"/>
        </w:rPr>
        <w:t>references</w:t>
      </w:r>
      <w:proofErr w:type="spellEnd"/>
      <w:r w:rsidRPr="00A559F4">
        <w:rPr>
          <w:rFonts w:ascii="Times New Roman" w:hAnsi="Times New Roman" w:cs="Times New Roman"/>
          <w:sz w:val="28"/>
          <w:szCs w:val="28"/>
        </w:rPr>
        <w:t xml:space="preserve"> </w:t>
      </w:r>
      <w:proofErr w:type="spellStart"/>
      <w:r w:rsidRPr="00A559F4">
        <w:rPr>
          <w:rFonts w:ascii="Times New Roman" w:hAnsi="Times New Roman" w:cs="Times New Roman"/>
          <w:sz w:val="28"/>
          <w:szCs w:val="28"/>
        </w:rPr>
        <w:t>contains</w:t>
      </w:r>
      <w:proofErr w:type="spellEnd"/>
      <w:r w:rsidRPr="00A559F4">
        <w:rPr>
          <w:rFonts w:ascii="Times New Roman" w:hAnsi="Times New Roman" w:cs="Times New Roman"/>
          <w:sz w:val="28"/>
          <w:szCs w:val="28"/>
        </w:rPr>
        <w:t xml:space="preserve"> 130 </w:t>
      </w:r>
      <w:proofErr w:type="spellStart"/>
      <w:r w:rsidRPr="00A559F4">
        <w:rPr>
          <w:rFonts w:ascii="Times New Roman" w:hAnsi="Times New Roman" w:cs="Times New Roman"/>
          <w:sz w:val="28"/>
          <w:szCs w:val="28"/>
        </w:rPr>
        <w:t>sources</w:t>
      </w:r>
      <w:proofErr w:type="spellEnd"/>
      <w:r w:rsidRPr="00A559F4">
        <w:rPr>
          <w:rFonts w:ascii="Times New Roman" w:hAnsi="Times New Roman" w:cs="Times New Roman"/>
          <w:sz w:val="28"/>
          <w:szCs w:val="28"/>
        </w:rPr>
        <w:t>.</w:t>
      </w:r>
    </w:p>
    <w:sectPr w:rsidR="00A559F4" w:rsidRPr="00A55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6E64"/>
    <w:multiLevelType w:val="multilevel"/>
    <w:tmpl w:val="A42A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000DE"/>
    <w:multiLevelType w:val="multilevel"/>
    <w:tmpl w:val="DD26A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5A0F2F"/>
    <w:multiLevelType w:val="multilevel"/>
    <w:tmpl w:val="45A4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A544FB"/>
    <w:multiLevelType w:val="multilevel"/>
    <w:tmpl w:val="3E6E6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A3"/>
    <w:rsid w:val="00007935"/>
    <w:rsid w:val="000331AD"/>
    <w:rsid w:val="00065095"/>
    <w:rsid w:val="000A5645"/>
    <w:rsid w:val="000D68D7"/>
    <w:rsid w:val="0013749C"/>
    <w:rsid w:val="00193B88"/>
    <w:rsid w:val="00211CB8"/>
    <w:rsid w:val="00250F64"/>
    <w:rsid w:val="002645AB"/>
    <w:rsid w:val="00266F4F"/>
    <w:rsid w:val="002A2CC9"/>
    <w:rsid w:val="002B23D6"/>
    <w:rsid w:val="002C7DA3"/>
    <w:rsid w:val="002E6FFA"/>
    <w:rsid w:val="00372226"/>
    <w:rsid w:val="003B0A72"/>
    <w:rsid w:val="003C1329"/>
    <w:rsid w:val="00417F4B"/>
    <w:rsid w:val="004327B1"/>
    <w:rsid w:val="004511E6"/>
    <w:rsid w:val="004872A0"/>
    <w:rsid w:val="0053273F"/>
    <w:rsid w:val="00553171"/>
    <w:rsid w:val="005B4C52"/>
    <w:rsid w:val="00624DCE"/>
    <w:rsid w:val="00667282"/>
    <w:rsid w:val="006B7CF4"/>
    <w:rsid w:val="006D1E0B"/>
    <w:rsid w:val="006F7887"/>
    <w:rsid w:val="00733978"/>
    <w:rsid w:val="00814D37"/>
    <w:rsid w:val="00827EA3"/>
    <w:rsid w:val="00830680"/>
    <w:rsid w:val="00857485"/>
    <w:rsid w:val="008F59B9"/>
    <w:rsid w:val="00903E21"/>
    <w:rsid w:val="00912848"/>
    <w:rsid w:val="009210F6"/>
    <w:rsid w:val="00977EB8"/>
    <w:rsid w:val="009827B8"/>
    <w:rsid w:val="009A2595"/>
    <w:rsid w:val="009C6418"/>
    <w:rsid w:val="00A50DE0"/>
    <w:rsid w:val="00A559F4"/>
    <w:rsid w:val="00A95A50"/>
    <w:rsid w:val="00B27C8C"/>
    <w:rsid w:val="00B42A14"/>
    <w:rsid w:val="00B63FB0"/>
    <w:rsid w:val="00B959F3"/>
    <w:rsid w:val="00BA48BB"/>
    <w:rsid w:val="00BB682D"/>
    <w:rsid w:val="00BC7166"/>
    <w:rsid w:val="00BC7C87"/>
    <w:rsid w:val="00C11EEE"/>
    <w:rsid w:val="00C158A8"/>
    <w:rsid w:val="00C272C5"/>
    <w:rsid w:val="00C431A0"/>
    <w:rsid w:val="00CB027B"/>
    <w:rsid w:val="00CC69EA"/>
    <w:rsid w:val="00CF4639"/>
    <w:rsid w:val="00CF5920"/>
    <w:rsid w:val="00D1170B"/>
    <w:rsid w:val="00D53555"/>
    <w:rsid w:val="00D62839"/>
    <w:rsid w:val="00DD1A8F"/>
    <w:rsid w:val="00DE7A7D"/>
    <w:rsid w:val="00E015CC"/>
    <w:rsid w:val="00EB0ACA"/>
    <w:rsid w:val="00EC3486"/>
    <w:rsid w:val="00EC3F7E"/>
    <w:rsid w:val="00F26EA3"/>
    <w:rsid w:val="00F5638F"/>
    <w:rsid w:val="00F91966"/>
    <w:rsid w:val="00F95C06"/>
    <w:rsid w:val="00FB6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E4C8"/>
  <w15:chartTrackingRefBased/>
  <w15:docId w15:val="{A40AE51C-9B1B-44A4-9E85-F3BBE6AC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1668</Words>
  <Characters>9511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Прниязова</dc:creator>
  <cp:keywords/>
  <dc:description/>
  <cp:lastModifiedBy>Камилла Шерьязданова</cp:lastModifiedBy>
  <cp:revision>2</cp:revision>
  <dcterms:created xsi:type="dcterms:W3CDTF">2025-11-12T10:09:00Z</dcterms:created>
  <dcterms:modified xsi:type="dcterms:W3CDTF">2025-11-12T10:09:00Z</dcterms:modified>
</cp:coreProperties>
</file>