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60074" w14:textId="77777777" w:rsidR="00FB24E0" w:rsidRPr="0007602A" w:rsidRDefault="00FB24E0" w:rsidP="00FB24E0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2025 жылғы «</w:t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___»______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40DC3084" w14:textId="77777777" w:rsidR="00FB24E0" w:rsidRDefault="00FB24E0" w:rsidP="00FB24E0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>№ ____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Академия ректорының  </w:t>
      </w:r>
    </w:p>
    <w:p w14:paraId="5A3E11A4" w14:textId="5FC7D3B0" w:rsidR="00FB24E0" w:rsidRPr="0007602A" w:rsidRDefault="00FB24E0" w:rsidP="00FB24E0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бұйрығына 4 Қосымшасы</w:t>
      </w:r>
    </w:p>
    <w:p w14:paraId="4F9F142E" w14:textId="77777777" w:rsidR="00FB24E0" w:rsidRDefault="00FB24E0" w:rsidP="009F1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A0BC17" w14:textId="280B2BE1" w:rsidR="009F1A47" w:rsidRDefault="009F1A47" w:rsidP="009F1A47">
      <w:pPr>
        <w:spacing w:after="0"/>
        <w:jc w:val="center"/>
        <w:rPr>
          <w:b/>
          <w:sz w:val="28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 Президентінің жанындағы </w:t>
      </w:r>
    </w:p>
    <w:p w14:paraId="3F5CBABD" w14:textId="77777777" w:rsidR="009F1A47" w:rsidRDefault="009F1A47" w:rsidP="009F1A47">
      <w:pPr>
        <w:spacing w:after="0"/>
        <w:jc w:val="center"/>
        <w:rPr>
          <w:b/>
          <w:sz w:val="28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басқару академиясы» </w:t>
      </w:r>
    </w:p>
    <w:p w14:paraId="6374AC37" w14:textId="77777777" w:rsidR="009F1A47" w:rsidRPr="00A34032" w:rsidRDefault="009F1A47" w:rsidP="009F1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4032"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мемлекеттік қазыналық кәсіпорны</w:t>
      </w:r>
    </w:p>
    <w:p w14:paraId="0974592B" w14:textId="77777777" w:rsidR="009F1A47" w:rsidRPr="00474936" w:rsidRDefault="009F1A47" w:rsidP="009F1A47">
      <w:pPr>
        <w:spacing w:before="4560" w:after="120"/>
        <w:ind w:left="-1134" w:right="-284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П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АРАҚОРЛЫҚ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ПЕН 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>КҮРЕС МЕНЕДЖМЕНТІ ЖҮЙЕ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ЛЕР</w:t>
      </w:r>
      <w:r w:rsidRPr="00A34032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І </w:t>
      </w:r>
    </w:p>
    <w:p w14:paraId="4F8D6B69" w14:textId="77777777" w:rsidR="009F1A47" w:rsidRPr="00474936" w:rsidRDefault="009F1A47" w:rsidP="009F1A47">
      <w:pPr>
        <w:spacing w:after="120"/>
        <w:ind w:left="-1134" w:right="-284"/>
        <w:jc w:val="center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</w:t>
      </w:r>
    </w:p>
    <w:p w14:paraId="5BEAA0EB" w14:textId="00627BC8" w:rsidR="00610190" w:rsidRPr="009F1A47" w:rsidRDefault="009F1A47" w:rsidP="00610190">
      <w:pPr>
        <w:spacing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Басшы</w:t>
      </w:r>
      <w:r w:rsidR="0050175C">
        <w:rPr>
          <w:rFonts w:ascii="Times New Roman" w:hAnsi="Times New Roman" w:cs="Times New Roman"/>
          <w:b/>
          <w:sz w:val="32"/>
          <w:szCs w:val="28"/>
          <w:lang w:val="kk-KZ"/>
        </w:rPr>
        <w:t>лық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тарапынан талдау</w:t>
      </w:r>
    </w:p>
    <w:p w14:paraId="307951FE" w14:textId="77777777" w:rsidR="00610190" w:rsidRPr="00474936" w:rsidRDefault="00610190" w:rsidP="0061019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4B46C7" w14:textId="77777777" w:rsidR="00610190" w:rsidRPr="00474936" w:rsidRDefault="00610190" w:rsidP="0061019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7E72167" w14:textId="77777777" w:rsidR="00610190" w:rsidRPr="00474936" w:rsidRDefault="00610190" w:rsidP="0061019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F92F7B" w14:textId="77777777" w:rsidR="00610190" w:rsidRPr="00474936" w:rsidRDefault="00610190" w:rsidP="0061019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9F4AF7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3C0BB1EF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27B5ED40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095B7869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1527048D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34E00261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10C81031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6621F02E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3F080062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31038A1E" w14:textId="77777777" w:rsidR="00610190" w:rsidRPr="00474936" w:rsidRDefault="00610190" w:rsidP="00610190">
      <w:pPr>
        <w:pStyle w:val="11"/>
        <w:rPr>
          <w:sz w:val="28"/>
          <w:szCs w:val="28"/>
          <w:lang w:val="kk-KZ"/>
        </w:rPr>
      </w:pPr>
    </w:p>
    <w:p w14:paraId="6FD6648E" w14:textId="3A45FDC2" w:rsidR="00610190" w:rsidRPr="009F1A47" w:rsidRDefault="00610190" w:rsidP="00610190">
      <w:pPr>
        <w:jc w:val="center"/>
        <w:rPr>
          <w:rStyle w:val="s0"/>
          <w:b/>
          <w:sz w:val="28"/>
          <w:szCs w:val="28"/>
          <w:lang w:val="kk-KZ"/>
        </w:rPr>
      </w:pPr>
      <w:r w:rsidRPr="00474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Астана, 2025 </w:t>
      </w:r>
      <w:r w:rsidR="009F1A47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14:paraId="74B03F24" w14:textId="194E29C7" w:rsidR="00672FFE" w:rsidRPr="00474936" w:rsidRDefault="00672FFE">
      <w:pPr>
        <w:rPr>
          <w:lang w:val="kk-KZ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73C15071" w14:textId="77777777" w:rsidR="00610190" w:rsidRPr="00610190" w:rsidRDefault="00610190" w:rsidP="00610190">
          <w:pPr>
            <w:pStyle w:val="a3"/>
            <w:spacing w:before="240" w:after="24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10190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5D437149" w14:textId="1E252053" w:rsidR="00031CD7" w:rsidRPr="00031CD7" w:rsidRDefault="006D2F5C" w:rsidP="00031CD7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6" w:history="1"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1. </w:t>
            </w:r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Қолдану саласы</w:t>
            </w:r>
            <w:r w:rsidR="00031CD7" w:rsidRPr="00031C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7F5DE118" w14:textId="223EC92A" w:rsidR="00031CD7" w:rsidRPr="00031CD7" w:rsidRDefault="006D2F5C" w:rsidP="00031CD7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7" w:history="1"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2. Нормат</w:t>
            </w:r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тік сілтемелер</w:t>
            </w:r>
            <w:r w:rsidR="00031CD7" w:rsidRPr="00031C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4F916548" w14:textId="7762D5BE" w:rsidR="00031CD7" w:rsidRPr="00031CD7" w:rsidRDefault="006D2F5C" w:rsidP="00031CD7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8" w:history="1"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3. Термин</w:t>
            </w:r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дер мен анықтамалар</w:t>
            </w:r>
            <w:r w:rsidR="00031CD7" w:rsidRPr="00031C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17E755E6" w14:textId="3DDA4D21" w:rsidR="00031CD7" w:rsidRPr="0050175C" w:rsidRDefault="006D2F5C" w:rsidP="00031CD7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kk-KZ" w:eastAsia="ru-RU"/>
            </w:rPr>
          </w:pPr>
          <w:hyperlink w:anchor="_Toc74133649" w:history="1"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4. </w:t>
            </w:r>
            <w:r w:rsid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 xml:space="preserve"> </w:t>
            </w:r>
            <w:r w:rsidR="0050175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Б</w:t>
            </w:r>
            <w:r w:rsid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асшы</w:t>
            </w:r>
            <w:r w:rsidR="0050175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лық</w:t>
            </w:r>
            <w:r w:rsid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 xml:space="preserve"> тарапынан </w:t>
            </w:r>
            <w:r w:rsidR="0050175C" w:rsidRPr="0050175C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 xml:space="preserve">ПКМЖ </w:t>
            </w:r>
            <w:r w:rsid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талдау</w:t>
            </w:r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 xml:space="preserve"> рәсімі</w:t>
            </w:r>
            <w:r w:rsidR="00031CD7" w:rsidRPr="0050175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20D70AC2" w14:textId="451E5281" w:rsidR="00031CD7" w:rsidRPr="00031CD7" w:rsidRDefault="006D2F5C" w:rsidP="00031CD7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0" w:history="1"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4.1. </w:t>
            </w:r>
            <w:r w:rsidR="00031CD7" w:rsidRPr="00031CD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val="kk-KZ"/>
              </w:rPr>
              <w:t>Жалпы ережелер</w:t>
            </w:r>
            <w:r w:rsidR="00031CD7" w:rsidRPr="00031C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37C26094" w14:textId="064FEFF5" w:rsidR="00610190" w:rsidRPr="004A2B3F" w:rsidRDefault="00610190" w:rsidP="00031CD7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A2B3F">
            <w:rPr>
              <w:sz w:val="28"/>
              <w:szCs w:val="28"/>
            </w:rPr>
            <w:fldChar w:fldCharType="begin"/>
          </w:r>
          <w:r w:rsidRPr="004A2B3F">
            <w:rPr>
              <w:sz w:val="28"/>
              <w:szCs w:val="28"/>
            </w:rPr>
            <w:instrText xml:space="preserve"> TOC \o "1-3" \h \z \u </w:instrText>
          </w:r>
          <w:r w:rsidRPr="004A2B3F">
            <w:rPr>
              <w:sz w:val="28"/>
              <w:szCs w:val="28"/>
            </w:rPr>
            <w:fldChar w:fldCharType="separate"/>
          </w:r>
          <w:hyperlink w:anchor="_Toc43305716" w:history="1">
            <w:r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4.2. </w:t>
            </w:r>
            <w:r w:rsidR="0050175C" w:rsidRPr="0050175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Басшылық тарапынан ПКМЖ талдау</w:t>
            </w:r>
            <w:r w:rsidR="00031CD7" w:rsidRPr="00031CD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31CD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мақсаттары</w:t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CDE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3</w:t>
            </w:r>
          </w:hyperlink>
        </w:p>
        <w:p w14:paraId="36FFD95F" w14:textId="4B6E6E67" w:rsidR="00610190" w:rsidRPr="004A2B3F" w:rsidRDefault="006D2F5C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7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4.3.</w:t>
            </w:r>
            <w:r w:rsidR="0050175C" w:rsidRPr="0050175C">
              <w:t xml:space="preserve"> </w:t>
            </w:r>
            <w:r w:rsidR="0050175C" w:rsidRPr="0050175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Басшылық тарапынан ПКМЖ талдау</w:t>
            </w:r>
            <w:r w:rsidR="00962AE9" w:rsidRP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рәсімі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_Toc43305717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2CF8E" w14:textId="7B00AE6E" w:rsidR="00610190" w:rsidRPr="004A2B3F" w:rsidRDefault="006D2F5C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8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4.4. </w:t>
            </w:r>
            <w:r w:rsidR="00962AE9" w:rsidRP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ПКМЖ талдау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үшін кіріс деректерін жинау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_Toc43305718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213D58" w14:textId="1BB0E199" w:rsidR="00610190" w:rsidRPr="004A2B3F" w:rsidRDefault="006D2F5C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9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4.5. 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Кіріс деректерді талдау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CDE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4</w:t>
            </w:r>
          </w:hyperlink>
        </w:p>
        <w:p w14:paraId="0C3B531B" w14:textId="11752988" w:rsidR="00610190" w:rsidRPr="004A2B3F" w:rsidRDefault="006D2F5C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0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4.6. 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Парақорлықпен күрес бойынша жиналыс өткізу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4</w:t>
            </w:r>
          </w:hyperlink>
        </w:p>
        <w:p w14:paraId="5AEFE948" w14:textId="2C7E0CFB" w:rsidR="00610190" w:rsidRPr="004A2B3F" w:rsidRDefault="006D2F5C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1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5. 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Жауапкершілік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6</w:t>
            </w:r>
          </w:hyperlink>
        </w:p>
        <w:p w14:paraId="40D54B05" w14:textId="3852C7E9" w:rsidR="00610190" w:rsidRPr="004A2B3F" w:rsidRDefault="006D2F5C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2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5.1.  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Академи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яның жоғары басшылығы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_Toc43305722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ABCCD1" w14:textId="5DEBA2B7" w:rsidR="00610190" w:rsidRPr="004A2B3F" w:rsidRDefault="006D2F5C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3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5.2. 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ПКМЖ жауапты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_Toc43305723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DD4B23" w14:textId="05F718C0" w:rsidR="00610190" w:rsidRPr="004A2B3F" w:rsidRDefault="006D2F5C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4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5.3.  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Академи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я қызметкерлері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_Toc43305724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8560E" w14:textId="67685252" w:rsidR="00610190" w:rsidRPr="004A2B3F" w:rsidRDefault="006D2F5C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5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6. </w:t>
            </w:r>
            <w:r w:rsidR="00962AE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Жазбалар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5725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kk-KZ"/>
              </w:rPr>
              <w:t>7</w:t>
            </w:r>
            <w:bookmarkStart w:id="0" w:name="_GoBack"/>
            <w:bookmarkEnd w:id="0"/>
          </w:hyperlink>
        </w:p>
        <w:p w14:paraId="192A36D9" w14:textId="234C8176" w:rsidR="00610190" w:rsidRPr="004A2B3F" w:rsidRDefault="00962AE9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62AE9">
            <w:rPr>
              <w:rFonts w:ascii="Times New Roman" w:hAnsi="Times New Roman" w:cs="Times New Roman"/>
              <w:sz w:val="28"/>
              <w:szCs w:val="28"/>
              <w:lang w:val="kk-KZ"/>
            </w:rPr>
            <w:t>Қосымша</w:t>
          </w:r>
          <w:r w:rsidR="006D2F5C">
            <w:fldChar w:fldCharType="begin"/>
          </w:r>
          <w:r w:rsidR="006D2F5C">
            <w:instrText xml:space="preserve"> HYPERLINK \l "_Toc43305726" </w:instrText>
          </w:r>
          <w:r w:rsidR="006D2F5C">
            <w:fldChar w:fldCharType="separate"/>
          </w:r>
          <w:r w:rsidR="00610190" w:rsidRPr="004A2B3F"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  <w:t xml:space="preserve"> А </w:t>
          </w:r>
          <w:r w:rsidRPr="00962AE9">
            <w:rPr>
              <w:rFonts w:ascii="Times New Roman" w:hAnsi="Times New Roman" w:cs="Times New Roman"/>
              <w:sz w:val="28"/>
              <w:szCs w:val="28"/>
            </w:rPr>
            <w:t xml:space="preserve">Басшылық </w:t>
          </w:r>
          <w:r w:rsidRPr="00962AE9">
            <w:rPr>
              <w:rStyle w:val="anegp0gi0b9av8jahpyh"/>
              <w:rFonts w:ascii="Times New Roman" w:hAnsi="Times New Roman" w:cs="Times New Roman"/>
              <w:sz w:val="28"/>
              <w:szCs w:val="28"/>
            </w:rPr>
            <w:t>тарапынан</w:t>
          </w:r>
          <w:r w:rsidRPr="00962AE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2AE9">
            <w:rPr>
              <w:rStyle w:val="anegp0gi0b9av8jahpyh"/>
              <w:rFonts w:ascii="Times New Roman" w:hAnsi="Times New Roman" w:cs="Times New Roman"/>
              <w:sz w:val="28"/>
              <w:szCs w:val="28"/>
            </w:rPr>
            <w:t>талдау</w:t>
          </w:r>
          <w:r w:rsidRPr="00962AE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2AE9">
            <w:rPr>
              <w:rStyle w:val="anegp0gi0b9av8jahpyh"/>
              <w:rFonts w:ascii="Times New Roman" w:hAnsi="Times New Roman" w:cs="Times New Roman"/>
              <w:sz w:val="28"/>
              <w:szCs w:val="28"/>
            </w:rPr>
            <w:t>жүргізу</w:t>
          </w:r>
          <w:r w:rsidRPr="00962AE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2AE9">
            <w:rPr>
              <w:rStyle w:val="anegp0gi0b9av8jahpyh"/>
              <w:rFonts w:ascii="Times New Roman" w:hAnsi="Times New Roman" w:cs="Times New Roman"/>
              <w:sz w:val="28"/>
              <w:szCs w:val="28"/>
            </w:rPr>
            <w:t>жөніндегі</w:t>
          </w:r>
          <w:r w:rsidRPr="00962AE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Style w:val="anegp0gi0b9av8jahpyh"/>
              <w:rFonts w:ascii="Times New Roman" w:hAnsi="Times New Roman" w:cs="Times New Roman"/>
              <w:sz w:val="28"/>
              <w:szCs w:val="28"/>
              <w:lang w:val="kk-KZ"/>
            </w:rPr>
            <w:t>н</w:t>
          </w:r>
          <w:r w:rsidRPr="00962AE9">
            <w:rPr>
              <w:rStyle w:val="anegp0gi0b9av8jahpyh"/>
              <w:rFonts w:ascii="Times New Roman" w:hAnsi="Times New Roman" w:cs="Times New Roman"/>
              <w:sz w:val="28"/>
              <w:szCs w:val="28"/>
            </w:rPr>
            <w:t>ұсқаулық</w:t>
          </w:r>
          <w:r w:rsidR="00610190" w:rsidRPr="004A2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610190" w:rsidRPr="004A2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="00610190" w:rsidRPr="004A2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_Toc43305726 \h </w:instrText>
          </w:r>
          <w:r w:rsidR="00610190" w:rsidRPr="004A2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="00610190" w:rsidRPr="004A2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025725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8</w:t>
          </w:r>
          <w:r w:rsidR="00610190" w:rsidRPr="004A2B3F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="006D2F5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0386DB8F" w14:textId="6A110BB3" w:rsidR="00610190" w:rsidRPr="004A2B3F" w:rsidRDefault="006D2F5C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7" w:history="1">
            <w:r w:rsidR="00962AE9" w:rsidRPr="00962A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  <w:r w:rsidR="00962AE9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Б </w:t>
            </w:r>
            <w:r w:rsidR="00962AE9" w:rsidRPr="00962AE9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Басшылық</w:t>
            </w:r>
            <w:r w:rsidR="00962AE9" w:rsidRPr="0096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E9" w:rsidRPr="00962AE9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тарапынан</w:t>
            </w:r>
            <w:r w:rsidR="00962AE9" w:rsidRPr="0096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ПКМЖ</w:t>
            </w:r>
            <w:r w:rsidR="00962AE9" w:rsidRPr="0096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E9" w:rsidRPr="00962AE9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талдау</w:t>
            </w:r>
            <w:r w:rsidR="00962AE9" w:rsidRPr="00962AE9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r w:rsidR="00962AE9" w:rsidRPr="00962AE9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есеп</w:t>
            </w:r>
            <w:r w:rsidR="00962AE9" w:rsidRPr="0096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E9" w:rsidRPr="00962AE9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нысаны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3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67A19D51" w14:textId="77777777" w:rsidR="00610190" w:rsidRDefault="00610190" w:rsidP="00610190">
          <w:pPr>
            <w:rPr>
              <w:sz w:val="28"/>
              <w:szCs w:val="28"/>
            </w:rPr>
          </w:pPr>
          <w:r w:rsidRPr="004A2B3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6A56FDD" w14:textId="00E05C2D" w:rsidR="00610190" w:rsidRDefault="00610190"/>
    <w:p w14:paraId="3A3CCA7E" w14:textId="49311AB1" w:rsidR="00610190" w:rsidRDefault="00610190"/>
    <w:p w14:paraId="7BD9D236" w14:textId="6E62609E" w:rsidR="00610190" w:rsidRDefault="00610190"/>
    <w:p w14:paraId="4F21891B" w14:textId="5495A673" w:rsidR="00610190" w:rsidRDefault="00610190"/>
    <w:p w14:paraId="0C1F7B39" w14:textId="2EC6ED56" w:rsidR="00610190" w:rsidRDefault="00610190"/>
    <w:p w14:paraId="208BB57D" w14:textId="2ABE4D8F" w:rsidR="00610190" w:rsidRDefault="00610190"/>
    <w:p w14:paraId="61B235EC" w14:textId="0CCB89CF" w:rsidR="00610190" w:rsidRDefault="00610190"/>
    <w:p w14:paraId="77729354" w14:textId="018AE226" w:rsidR="00610190" w:rsidRDefault="00610190"/>
    <w:p w14:paraId="48127D2F" w14:textId="08594274" w:rsidR="00610190" w:rsidRDefault="00610190"/>
    <w:p w14:paraId="63571AEE" w14:textId="1FB0FE8B" w:rsidR="00610190" w:rsidRDefault="00610190"/>
    <w:p w14:paraId="6421EB6B" w14:textId="0451484F" w:rsidR="00610190" w:rsidRDefault="00610190"/>
    <w:p w14:paraId="3D4FA969" w14:textId="3422E927" w:rsidR="00610190" w:rsidRDefault="00610190"/>
    <w:p w14:paraId="3A574600" w14:textId="412536C1" w:rsidR="00610190" w:rsidRDefault="00610190"/>
    <w:p w14:paraId="4BB27243" w14:textId="17D6609D" w:rsidR="00610190" w:rsidRDefault="00610190"/>
    <w:p w14:paraId="16452C92" w14:textId="76CBA617" w:rsidR="00610190" w:rsidRDefault="00610190"/>
    <w:p w14:paraId="7DAFC460" w14:textId="5B0D992D" w:rsidR="00610190" w:rsidRDefault="00610190"/>
    <w:p w14:paraId="07AC6464" w14:textId="30FFFFE1" w:rsidR="00610190" w:rsidRDefault="005C5E3D" w:rsidP="000D430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Қолдану саласы</w:t>
      </w:r>
    </w:p>
    <w:p w14:paraId="45390B36" w14:textId="77777777" w:rsidR="00610190" w:rsidRPr="000D4307" w:rsidRDefault="00610190" w:rsidP="000D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93FE8E" w14:textId="78BAFAE0" w:rsidR="00610190" w:rsidRPr="005C5E3D" w:rsidRDefault="00610190" w:rsidP="000D43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Қазақстан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Республикасы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Президентінің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жанындағы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академиясы</w:t>
      </w:r>
      <w:r w:rsidR="005C5E3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республикалық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мемлекеттік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қазыналық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кәсіпорнының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(бұдан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әрі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кадемия)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арақорлық</w:t>
      </w:r>
      <w:r w:rsidR="005C5E3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менеджменті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жүйесінің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(бұдан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әрі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–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ПКМЖ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құжаттамасының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құрамына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3C08F7">
        <w:rPr>
          <w:rStyle w:val="anegp0gi0b9av8jahpyh"/>
          <w:rFonts w:ascii="Times New Roman" w:hAnsi="Times New Roman" w:cs="Times New Roman"/>
          <w:sz w:val="28"/>
          <w:szCs w:val="28"/>
        </w:rPr>
        <w:t>кіреді</w:t>
      </w:r>
      <w:r w:rsidR="005C5E3D"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="005C5E3D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4A2B3F">
        <w:rPr>
          <w:rFonts w:ascii="Times New Roman" w:hAnsi="Times New Roman" w:cs="Times New Roman"/>
          <w:sz w:val="28"/>
          <w:szCs w:val="28"/>
        </w:rPr>
        <w:t xml:space="preserve"> </w:t>
      </w:r>
      <w:r w:rsidR="005C5E3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кадемияның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талдауын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жүргізудің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оны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үздіксіз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жақсарту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жөнінде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басшылықтың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шешімдер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қабылдауының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бірыңғай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тәртібін</w:t>
      </w:r>
      <w:r w:rsidR="005C5E3D"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="005C5E3D" w:rsidRPr="005C5E3D">
        <w:rPr>
          <w:rStyle w:val="anegp0gi0b9av8jahpyh"/>
          <w:rFonts w:ascii="Times New Roman" w:hAnsi="Times New Roman" w:cs="Times New Roman"/>
          <w:sz w:val="28"/>
          <w:szCs w:val="28"/>
        </w:rPr>
        <w:t>белгілейді</w:t>
      </w:r>
      <w:r w:rsidRPr="005C5E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D355D" w14:textId="77777777" w:rsidR="005C5E3D" w:rsidRPr="00474936" w:rsidRDefault="005C5E3D" w:rsidP="005C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құжатталған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рәсім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кадемия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шеңберіндегі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процестерге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қолданылады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Академияның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қолдануы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4BAB45" w14:textId="4AAF47A4" w:rsidR="00610190" w:rsidRPr="00474936" w:rsidRDefault="005C5E3D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ISO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37001:2016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стандартының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ескере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474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936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әзірленді</w:t>
      </w:r>
      <w:r w:rsidR="000D4307" w:rsidRPr="004749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C6FE4A" w14:textId="77777777" w:rsidR="00610190" w:rsidRPr="00474936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F65081" w14:textId="52303A06" w:rsidR="00610190" w:rsidRDefault="00610190" w:rsidP="00610190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43305712"/>
      <w:proofErr w:type="spellStart"/>
      <w:r w:rsidRPr="0061019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</w:t>
      </w:r>
      <w:bookmarkEnd w:id="1"/>
      <w:proofErr w:type="spellEnd"/>
      <w:r w:rsidR="005C5E3D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тік сілтемелер</w:t>
      </w:r>
    </w:p>
    <w:p w14:paraId="418AF98B" w14:textId="77777777" w:rsidR="00610190" w:rsidRPr="00610190" w:rsidRDefault="00610190" w:rsidP="00610190">
      <w:pPr>
        <w:pStyle w:val="aa"/>
        <w:spacing w:after="0"/>
        <w:ind w:left="0"/>
      </w:pPr>
    </w:p>
    <w:p w14:paraId="727B47EA" w14:textId="37406BFB" w:rsidR="00610190" w:rsidRPr="00EE4F5B" w:rsidRDefault="005C5E3D" w:rsidP="005C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нормативтік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құжаттарға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сілтемелер</w:t>
      </w:r>
      <w:r w:rsidRPr="003C08F7">
        <w:rPr>
          <w:rFonts w:ascii="Times New Roman" w:hAnsi="Times New Roman" w:cs="Times New Roman"/>
          <w:sz w:val="28"/>
          <w:szCs w:val="28"/>
        </w:rPr>
        <w:t xml:space="preserve"> </w:t>
      </w:r>
      <w:r w:rsidRPr="003C08F7">
        <w:rPr>
          <w:rStyle w:val="anegp0gi0b9av8jahpyh"/>
          <w:rFonts w:ascii="Times New Roman" w:hAnsi="Times New Roman" w:cs="Times New Roman"/>
          <w:sz w:val="28"/>
          <w:szCs w:val="28"/>
        </w:rPr>
        <w:t>пайдаланылды</w:t>
      </w:r>
      <w:r w:rsidRPr="003F66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610190" w:rsidRPr="00025725" w14:paraId="0F9B7E01" w14:textId="77777777" w:rsidTr="009875CC">
        <w:tc>
          <w:tcPr>
            <w:tcW w:w="2376" w:type="dxa"/>
          </w:tcPr>
          <w:p w14:paraId="7E82E127" w14:textId="77777777" w:rsidR="00610190" w:rsidRPr="00EE4F5B" w:rsidRDefault="00610190" w:rsidP="000D4307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EE4F5B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14:paraId="5312E30B" w14:textId="77777777" w:rsidR="00610190" w:rsidRDefault="00610190" w:rsidP="000D430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  <w:p w14:paraId="7E048CD3" w14:textId="708C57D8" w:rsidR="00610190" w:rsidRPr="00EE4F5B" w:rsidRDefault="00610190" w:rsidP="000D430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5B3DAFDF" w14:textId="4CC70CC5" w:rsidR="00610190" w:rsidRDefault="00610190" w:rsidP="000D430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3305713"/>
      <w:bookmarkStart w:id="3" w:name="_Hlk205322790"/>
      <w:r w:rsidRPr="00610190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</w:t>
      </w:r>
      <w:bookmarkEnd w:id="2"/>
      <w:r w:rsidR="005C5E3D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дер мен анықтамалар</w:t>
      </w:r>
    </w:p>
    <w:p w14:paraId="1E5485D0" w14:textId="77777777" w:rsidR="00610190" w:rsidRPr="000D4307" w:rsidRDefault="00610190" w:rsidP="000D4307">
      <w:pPr>
        <w:pStyle w:val="aa"/>
        <w:spacing w:after="0"/>
        <w:ind w:left="0"/>
        <w:rPr>
          <w:sz w:val="28"/>
          <w:szCs w:val="28"/>
        </w:rPr>
      </w:pPr>
    </w:p>
    <w:p w14:paraId="7451EFDB" w14:textId="77777777" w:rsidR="005C5E3D" w:rsidRDefault="005C5E3D" w:rsidP="005C5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19011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терминдер</w:t>
      </w:r>
      <w:r w:rsidRPr="001310B3">
        <w:rPr>
          <w:rFonts w:ascii="Times New Roman" w:hAnsi="Times New Roman" w:cs="Times New Roman"/>
          <w:sz w:val="28"/>
          <w:szCs w:val="28"/>
        </w:rPr>
        <w:t xml:space="preserve"> </w:t>
      </w:r>
      <w:r w:rsidRPr="001310B3">
        <w:rPr>
          <w:rStyle w:val="anegp0gi0b9av8jahpyh"/>
          <w:rFonts w:ascii="Times New Roman" w:hAnsi="Times New Roman" w:cs="Times New Roman"/>
          <w:sz w:val="28"/>
          <w:szCs w:val="28"/>
        </w:rPr>
        <w:t>қолданылады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3031C80" w14:textId="77777777" w:rsidR="000D4307" w:rsidRPr="00EE4F5B" w:rsidRDefault="000D4307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F90295" w14:textId="39E27219" w:rsidR="000D4307" w:rsidRPr="005C5E3D" w:rsidRDefault="005C5E3D" w:rsidP="005C5E3D">
      <w:pPr>
        <w:pStyle w:val="aa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5C5E3D">
        <w:rPr>
          <w:rFonts w:ascii="Times New Roman" w:eastAsiaTheme="majorEastAsia" w:hAnsi="Times New Roman" w:cs="Times New Roman"/>
          <w:b/>
          <w:bCs/>
          <w:sz w:val="28"/>
          <w:szCs w:val="28"/>
        </w:rPr>
        <w:t>Басшылық тарапынан ПКМЖ талдау рәсімі</w:t>
      </w:r>
    </w:p>
    <w:p w14:paraId="3F3FEB8B" w14:textId="77777777" w:rsidR="005C5E3D" w:rsidRPr="000D4307" w:rsidRDefault="005C5E3D" w:rsidP="005C5E3D">
      <w:pPr>
        <w:pStyle w:val="aa"/>
        <w:spacing w:after="0"/>
        <w:rPr>
          <w:sz w:val="28"/>
          <w:szCs w:val="28"/>
        </w:rPr>
      </w:pPr>
    </w:p>
    <w:p w14:paraId="57415E31" w14:textId="42276290" w:rsidR="00610190" w:rsidRPr="000D4307" w:rsidRDefault="005C5E3D" w:rsidP="000D4307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r>
        <w:rPr>
          <w:color w:val="auto"/>
          <w:lang w:val="kk-KZ"/>
        </w:rPr>
        <w:t>Жалпы ережелер</w:t>
      </w:r>
    </w:p>
    <w:p w14:paraId="4865BCA2" w14:textId="77777777" w:rsidR="000D4307" w:rsidRPr="000D4307" w:rsidRDefault="000D4307" w:rsidP="000D4307">
      <w:pPr>
        <w:pStyle w:val="aa"/>
        <w:spacing w:after="0"/>
        <w:ind w:left="0"/>
        <w:rPr>
          <w:sz w:val="28"/>
          <w:szCs w:val="28"/>
        </w:rPr>
      </w:pPr>
    </w:p>
    <w:p w14:paraId="01C75732" w14:textId="6E001E5C" w:rsidR="00610190" w:rsidRPr="00EE4F5B" w:rsidRDefault="005C5E3D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талдауын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жылына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рет</w:t>
      </w:r>
      <w:r w:rsidRPr="005C5E3D">
        <w:rPr>
          <w:rFonts w:ascii="Times New Roman" w:hAnsi="Times New Roman" w:cs="Times New Roman"/>
          <w:sz w:val="28"/>
          <w:szCs w:val="28"/>
        </w:rPr>
        <w:t xml:space="preserve"> </w:t>
      </w:r>
      <w:r w:rsidRPr="005C5E3D">
        <w:rPr>
          <w:rStyle w:val="anegp0gi0b9av8jahpyh"/>
          <w:rFonts w:ascii="Times New Roman" w:hAnsi="Times New Roman" w:cs="Times New Roman"/>
          <w:sz w:val="28"/>
          <w:szCs w:val="28"/>
        </w:rPr>
        <w:t>жүргізеді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5768C106" w14:textId="16DBA014" w:rsidR="00610190" w:rsidRPr="009875CC" w:rsidRDefault="009875CC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басшылыққа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есеп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түрінде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күйінде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сақталады</w:t>
      </w:r>
      <w:r w:rsidR="00610190" w:rsidRPr="009875CC">
        <w:rPr>
          <w:rFonts w:ascii="Times New Roman" w:hAnsi="Times New Roman" w:cs="Times New Roman"/>
          <w:sz w:val="28"/>
          <w:szCs w:val="28"/>
        </w:rPr>
        <w:t>.</w:t>
      </w:r>
    </w:p>
    <w:p w14:paraId="68C1F54C" w14:textId="387D07F8" w:rsidR="00610190" w:rsidRPr="00EE4F5B" w:rsidRDefault="009875CC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 жауапты Академия басшылығына есепті береді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C4796" w14:textId="7E666862" w:rsidR="00610190" w:rsidRPr="009875CC" w:rsidRDefault="009875CC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Есеп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негізінде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кадемияның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нәтижелілігіне,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барабарлығына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қолайлылығына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баға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береді,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9875CC">
        <w:rPr>
          <w:rFonts w:ascii="Times New Roman" w:hAnsi="Times New Roman" w:cs="Times New Roman"/>
          <w:sz w:val="28"/>
          <w:szCs w:val="28"/>
        </w:rPr>
        <w:t xml:space="preserve">-ақ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саясаты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мақсаттарын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жоспарланған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ресурстарды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нақтылайды,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қайта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қарайды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өзектендіреді</w:t>
      </w:r>
      <w:r w:rsidR="000D4307" w:rsidRPr="009875CC">
        <w:rPr>
          <w:rFonts w:ascii="Times New Roman" w:hAnsi="Times New Roman" w:cs="Times New Roman"/>
          <w:sz w:val="28"/>
          <w:szCs w:val="28"/>
        </w:rPr>
        <w:t>.</w:t>
      </w:r>
    </w:p>
    <w:p w14:paraId="5B033A32" w14:textId="77777777" w:rsidR="000D4307" w:rsidRPr="009875CC" w:rsidRDefault="000D4307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59FD48" w14:textId="72CF21D1" w:rsidR="000D4307" w:rsidRPr="009875CC" w:rsidRDefault="009875CC" w:rsidP="009875CC">
      <w:pPr>
        <w:pStyle w:val="aa"/>
        <w:numPr>
          <w:ilvl w:val="1"/>
          <w:numId w:val="1"/>
        </w:numPr>
        <w:spacing w:after="0"/>
        <w:jc w:val="center"/>
      </w:pPr>
      <w:r w:rsidRPr="009875CC">
        <w:rPr>
          <w:rFonts w:ascii="Times New Roman" w:eastAsiaTheme="majorEastAsia" w:hAnsi="Times New Roman" w:cstheme="majorBidi"/>
          <w:b/>
          <w:bCs/>
          <w:sz w:val="28"/>
          <w:szCs w:val="26"/>
        </w:rPr>
        <w:t>Басшылық тарапынан ПКМЖ талдау мақсаттары</w:t>
      </w:r>
    </w:p>
    <w:p w14:paraId="28C7F2D4" w14:textId="7295FBD2" w:rsidR="00610190" w:rsidRDefault="009875CC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ПКМЖ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талдауын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кадемия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ISO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37001:2016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талаптарына</w:t>
      </w:r>
      <w:r w:rsidRPr="009875CC">
        <w:rPr>
          <w:rFonts w:ascii="Times New Roman" w:hAnsi="Times New Roman" w:cs="Times New Roman"/>
          <w:sz w:val="28"/>
          <w:szCs w:val="28"/>
        </w:rPr>
        <w:t xml:space="preserve">,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9875CC">
        <w:rPr>
          <w:rFonts w:ascii="Times New Roman" w:hAnsi="Times New Roman" w:cs="Times New Roman"/>
          <w:sz w:val="28"/>
          <w:szCs w:val="28"/>
        </w:rPr>
        <w:t xml:space="preserve"> парақорлық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мақсаттарына</w:t>
      </w:r>
      <w:r w:rsidRPr="009875CC">
        <w:rPr>
          <w:rFonts w:ascii="Times New Roman" w:hAnsi="Times New Roman" w:cs="Times New Roman"/>
          <w:sz w:val="28"/>
          <w:szCs w:val="28"/>
        </w:rPr>
        <w:t>, парақорлық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саясаттың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талаптарына</w:t>
      </w:r>
      <w:r w:rsidRPr="009875CC">
        <w:rPr>
          <w:rFonts w:ascii="Times New Roman" w:hAnsi="Times New Roman" w:cs="Times New Roman"/>
          <w:sz w:val="28"/>
          <w:szCs w:val="28"/>
        </w:rPr>
        <w:t xml:space="preserve">,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нормативтік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құжаттарына,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9875CC">
        <w:rPr>
          <w:rFonts w:ascii="Times New Roman" w:hAnsi="Times New Roman" w:cs="Times New Roman"/>
          <w:sz w:val="28"/>
          <w:szCs w:val="28"/>
        </w:rPr>
        <w:t>-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ақ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ПКМЖ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жарамды,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барабар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тұрақты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жақсартуға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нәтижелі</w:t>
      </w:r>
      <w:r w:rsidRPr="009875CC">
        <w:rPr>
          <w:rFonts w:ascii="Times New Roman" w:hAnsi="Times New Roman" w:cs="Times New Roman"/>
          <w:sz w:val="28"/>
          <w:szCs w:val="28"/>
        </w:rPr>
        <w:t xml:space="preserve"> жұмыс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істеуге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бағытталғанын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дәлелдеу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жүргізеді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7AED21FA" w14:textId="77777777" w:rsidR="00FE558E" w:rsidRPr="00EE4F5B" w:rsidRDefault="00FE558E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CC6E2A" w14:textId="18E75E30" w:rsidR="00FE558E" w:rsidRDefault="009875CC" w:rsidP="00FE558E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4" w:name="_Toc43305717"/>
      <w:r w:rsidRPr="009875CC">
        <w:rPr>
          <w:color w:val="auto"/>
        </w:rPr>
        <w:t xml:space="preserve">Басшылық тарапынан ПКМЖ талдау </w:t>
      </w:r>
      <w:r w:rsidRPr="009875CC">
        <w:rPr>
          <w:color w:val="auto"/>
          <w:lang w:val="kk-KZ"/>
        </w:rPr>
        <w:t xml:space="preserve">рәсімі </w:t>
      </w:r>
      <w:bookmarkEnd w:id="4"/>
    </w:p>
    <w:p w14:paraId="7F15061D" w14:textId="77777777" w:rsidR="009875CC" w:rsidRPr="009875CC" w:rsidRDefault="009875CC" w:rsidP="009875CC"/>
    <w:p w14:paraId="49DA329A" w14:textId="795585AB" w:rsidR="00610190" w:rsidRPr="00EE4F5B" w:rsidRDefault="009875CC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талдауын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жүргізудің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кезеңдері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суретте</w:t>
      </w:r>
      <w:r w:rsidRPr="009875CC">
        <w:rPr>
          <w:rFonts w:ascii="Times New Roman" w:hAnsi="Times New Roman" w:cs="Times New Roman"/>
          <w:sz w:val="28"/>
          <w:szCs w:val="28"/>
        </w:rPr>
        <w:t xml:space="preserve"> көрсетілген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33027D64" w14:textId="6D335A2F" w:rsidR="00610190" w:rsidRPr="009875CC" w:rsidRDefault="00610190" w:rsidP="00610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E4F5B">
        <w:rPr>
          <w:rFonts w:ascii="Times New Roman" w:hAnsi="Times New Roman" w:cs="Times New Roman"/>
          <w:b/>
          <w:sz w:val="24"/>
          <w:szCs w:val="28"/>
        </w:rPr>
        <w:t xml:space="preserve"> 1</w:t>
      </w:r>
      <w:r w:rsidR="009875C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сурет</w:t>
      </w:r>
    </w:p>
    <w:p w14:paraId="52D41C0E" w14:textId="77777777" w:rsidR="00610190" w:rsidRPr="00EE4F5B" w:rsidRDefault="00610190" w:rsidP="00610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116755" wp14:editId="1B93BC47">
            <wp:extent cx="4871720" cy="2026310"/>
            <wp:effectExtent l="0" t="0" r="2413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D8F3276" w14:textId="50FD191D" w:rsidR="00610190" w:rsidRDefault="009875CC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9875CC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нұсқаулық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қосымшасында</w:t>
      </w:r>
      <w:r w:rsidRPr="009875CC">
        <w:rPr>
          <w:rFonts w:ascii="Times New Roman" w:hAnsi="Times New Roman" w:cs="Times New Roman"/>
          <w:sz w:val="28"/>
          <w:szCs w:val="28"/>
        </w:rPr>
        <w:t xml:space="preserve"> </w:t>
      </w:r>
      <w:r w:rsidRPr="009875CC">
        <w:rPr>
          <w:rStyle w:val="anegp0gi0b9av8jahpyh"/>
          <w:rFonts w:ascii="Times New Roman" w:hAnsi="Times New Roman" w:cs="Times New Roman"/>
          <w:sz w:val="28"/>
          <w:szCs w:val="28"/>
        </w:rPr>
        <w:t>ұсынылған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C0C54A6" w14:textId="77777777" w:rsidR="00FE558E" w:rsidRPr="00EE4F5B" w:rsidRDefault="00FE558E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8F9615" w14:textId="08385D74" w:rsidR="00610190" w:rsidRPr="00AD3A02" w:rsidRDefault="00AD3A02" w:rsidP="00FE558E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5" w:name="_Toc43305718"/>
      <w:r>
        <w:rPr>
          <w:color w:val="auto"/>
          <w:lang w:val="kk-KZ"/>
        </w:rPr>
        <w:t xml:space="preserve">ПКМЖ талдау үшін </w:t>
      </w:r>
      <w:bookmarkEnd w:id="5"/>
      <w:r>
        <w:rPr>
          <w:color w:val="auto"/>
          <w:lang w:val="kk-KZ"/>
        </w:rPr>
        <w:t>кіріс деректерін жинау</w:t>
      </w:r>
    </w:p>
    <w:p w14:paraId="2B520931" w14:textId="77777777" w:rsidR="00FE558E" w:rsidRPr="00AD3A02" w:rsidRDefault="00FE558E" w:rsidP="00FE558E">
      <w:pPr>
        <w:spacing w:after="0"/>
      </w:pPr>
    </w:p>
    <w:p w14:paraId="447D8CD4" w14:textId="2C571A0E" w:rsidR="00610190" w:rsidRPr="00EE4F5B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Fonts w:ascii="Times New Roman" w:hAnsi="Times New Roman" w:cs="Times New Roman"/>
          <w:sz w:val="28"/>
          <w:szCs w:val="28"/>
          <w:lang w:val="kk-KZ"/>
        </w:rPr>
        <w:t>ПКМЖ талдау үшін кіріс деректері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келесі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қамтуы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керек</w:t>
      </w:r>
      <w:r w:rsidR="00610190" w:rsidRPr="00EE4F5B">
        <w:rPr>
          <w:rFonts w:ascii="Times New Roman" w:hAnsi="Times New Roman" w:cs="Times New Roman"/>
          <w:sz w:val="28"/>
          <w:szCs w:val="28"/>
        </w:rPr>
        <w:t>:</w:t>
      </w:r>
    </w:p>
    <w:p w14:paraId="5B7062B3" w14:textId="77777777" w:rsidR="00AD3A02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алдыңғы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талдауларының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FD5ADF" w14:textId="77777777" w:rsidR="00AD3A02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әсер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ететін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факторлар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өзгерістер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E62235" w14:textId="77777777" w:rsidR="00AD3A02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алдыңғы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аудиттерінің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EFA1C1" w14:textId="77777777" w:rsidR="00AD3A02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сәйкессіздіктерінің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үрдістерін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824458" w14:textId="77777777" w:rsidR="00AD3A02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сандық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901822" w14:textId="77777777" w:rsidR="00AD3A02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тергеу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барысы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FCB3B2" w14:textId="77777777" w:rsidR="00AD3A02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алдында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тұрған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тәуекелдерді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EF2603" w14:textId="7A0494DB" w:rsidR="00FE558E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</w:t>
      </w:r>
      <w:r w:rsidRPr="00AD3A02">
        <w:rPr>
          <w:rFonts w:ascii="Times New Roman" w:hAnsi="Times New Roman" w:cs="Times New Roman"/>
          <w:sz w:val="28"/>
          <w:szCs w:val="28"/>
        </w:rPr>
        <w:t xml:space="preserve">Ж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жақсарту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ұсыныстар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1CCF922B" w14:textId="77777777" w:rsidR="00AD3A02" w:rsidRPr="00EE4F5B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7F9229" w14:textId="177FEE16" w:rsidR="00610190" w:rsidRPr="00FE558E" w:rsidRDefault="00AD3A02" w:rsidP="00FE558E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6" w:name="_Toc43305719"/>
      <w:r>
        <w:rPr>
          <w:color w:val="auto"/>
          <w:lang w:val="kk-KZ"/>
        </w:rPr>
        <w:t xml:space="preserve">Кіріс деректерді талдау </w:t>
      </w:r>
      <w:bookmarkEnd w:id="6"/>
    </w:p>
    <w:p w14:paraId="06454C75" w14:textId="77777777" w:rsidR="00FE558E" w:rsidRPr="00FE558E" w:rsidRDefault="00FE558E" w:rsidP="00FE558E">
      <w:pPr>
        <w:pStyle w:val="aa"/>
        <w:spacing w:after="0"/>
        <w:ind w:left="0"/>
      </w:pPr>
    </w:p>
    <w:p w14:paraId="32171D91" w14:textId="2D11F399" w:rsidR="00610190" w:rsidRPr="00EE4F5B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1</w:t>
      </w:r>
      <w:r w:rsidR="00FE558E"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="00AD3A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ПКМЖ алдынғы талдау нәтижелері </w:t>
      </w:r>
    </w:p>
    <w:p w14:paraId="3BD60204" w14:textId="2D751660" w:rsidR="00610190" w:rsidRPr="00EE4F5B" w:rsidRDefault="00AD3A02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Жоғары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талдауын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кадемияның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талдауының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пайдаланылады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1C183217" w14:textId="7CF977ED" w:rsidR="00610190" w:rsidRPr="00EE4F5B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өткізу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 xml:space="preserve"> құжатына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жүргізіледі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67465FA4" w14:textId="5DAFC48E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="00AD3A02" w:rsidRPr="00AD3A0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Сыртқы</w:t>
      </w:r>
      <w:r w:rsidR="00AD3A02" w:rsidRPr="00AD3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A02" w:rsidRPr="00AD3A0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және</w:t>
      </w:r>
      <w:r w:rsidR="00AD3A02" w:rsidRPr="00AD3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A02" w:rsidRPr="00AD3A0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ішкі</w:t>
      </w:r>
      <w:r w:rsidR="00AD3A02" w:rsidRPr="00AD3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A02" w:rsidRPr="00AD3A0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факторлардың</w:t>
      </w:r>
      <w:r w:rsidR="00AD3A02" w:rsidRPr="00AD3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A02" w:rsidRPr="00AD3A02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өзгеруі</w:t>
      </w:r>
    </w:p>
    <w:p w14:paraId="11CFF4C4" w14:textId="6B827924" w:rsidR="00610190" w:rsidRPr="004E294F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3A02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AD3A02">
        <w:rPr>
          <w:rFonts w:ascii="Times New Roman" w:hAnsi="Times New Roman" w:cs="Times New Roman"/>
          <w:sz w:val="28"/>
          <w:szCs w:val="28"/>
        </w:rPr>
        <w:t xml:space="preserve"> әсер ететін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әсер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етуі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мүмкін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факторлар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контекстін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анықтайтын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ақпаратта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анықталған</w:t>
      </w:r>
      <w:r w:rsidR="00610190">
        <w:rPr>
          <w:rFonts w:ascii="Times New Roman" w:hAnsi="Times New Roman" w:cs="Times New Roman"/>
          <w:sz w:val="28"/>
          <w:szCs w:val="28"/>
        </w:rPr>
        <w:t>.</w:t>
      </w:r>
    </w:p>
    <w:p w14:paraId="02818043" w14:textId="77777777" w:rsidR="00AD3A02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факторлар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өзгерістер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ретінде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пайдаланылуы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мүмкін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820E69" w14:textId="77777777" w:rsidR="00AD3A02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және/немесе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бөлімшелерінің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құрылымын,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мөлшерін,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өкілеттіктерін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және/немесе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міндеттерін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қозғайтын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бұйрықтар,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ережелер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өзге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де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құжаттар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ACCE24" w14:textId="77777777" w:rsidR="00AD3A02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AD3A02">
        <w:rPr>
          <w:rFonts w:ascii="Times New Roman" w:hAnsi="Times New Roman" w:cs="Times New Roman"/>
          <w:sz w:val="28"/>
          <w:szCs w:val="28"/>
        </w:rPr>
        <w:t xml:space="preserve"> жұмыс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істейтін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істейтін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орындар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ұйымдар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B5D639" w14:textId="77777777" w:rsidR="00935D86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заңнамалық,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нормативтік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жергілікті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талаптардың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өзгеруі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67122" w14:textId="77777777" w:rsidR="00935D86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тәуекелдерге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қатысты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іс-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шараларды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іске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r w:rsidRPr="00AD3A02">
        <w:rPr>
          <w:rFonts w:ascii="Times New Roman" w:hAnsi="Times New Roman" w:cs="Times New Roman"/>
          <w:sz w:val="28"/>
          <w:szCs w:val="28"/>
        </w:rPr>
        <w:t xml:space="preserve"> жөніндегі іс-шаралар; </w:t>
      </w:r>
    </w:p>
    <w:p w14:paraId="0DA597B6" w14:textId="77777777" w:rsidR="00935D86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жүргізілген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алдын</w:t>
      </w:r>
      <w:r w:rsidRPr="00AD3A02">
        <w:rPr>
          <w:rFonts w:ascii="Times New Roman" w:hAnsi="Times New Roman" w:cs="Times New Roman"/>
          <w:sz w:val="28"/>
          <w:szCs w:val="28"/>
        </w:rPr>
        <w:t xml:space="preserve"> ала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тексерулердің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AD3A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DDF017" w14:textId="1E7F1DC4" w:rsidR="00610190" w:rsidRPr="00EE4F5B" w:rsidRDefault="00AD3A02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басқа</w:t>
      </w:r>
      <w:r w:rsidRPr="00AD3A02">
        <w:rPr>
          <w:rFonts w:ascii="Times New Roman" w:hAnsi="Times New Roman" w:cs="Times New Roman"/>
          <w:sz w:val="28"/>
          <w:szCs w:val="28"/>
        </w:rPr>
        <w:t xml:space="preserve"> </w:t>
      </w:r>
      <w:r w:rsidRPr="00AD3A02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63A2B90B" w14:textId="4D295493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="00935D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ПКМЖ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лдыңғы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аудиттердің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нәтижелері</w:t>
      </w:r>
      <w:r w:rsidR="00935D86" w:rsidRPr="00EE4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7A9BB2" w14:textId="77777777" w:rsidR="00935D86" w:rsidRDefault="00935D86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аудиттері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мыналарға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жүзеге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асырылады: </w:t>
      </w:r>
    </w:p>
    <w:p w14:paraId="68052D3D" w14:textId="77777777" w:rsidR="00935D86" w:rsidRDefault="00935D86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ағымдағы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жылға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арналған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бағдарламасына</w:t>
      </w:r>
      <w:r w:rsidRPr="00935D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17BB55" w14:textId="60B3AD1D" w:rsidR="00610190" w:rsidRPr="00EE4F5B" w:rsidRDefault="00935D86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бағдарламаға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сәйкес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жоспарларына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387A86C5" w14:textId="5540FE8A" w:rsidR="00610190" w:rsidRPr="00EE4F5B" w:rsidRDefault="00935D86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86">
        <w:rPr>
          <w:rFonts w:ascii="Times New Roman" w:hAnsi="Times New Roman" w:cs="Times New Roman"/>
          <w:sz w:val="28"/>
          <w:szCs w:val="28"/>
        </w:rPr>
        <w:t xml:space="preserve">Ішкі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аудиттердің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нәтижесінде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аудиттердің</w:t>
      </w:r>
      <w:r w:rsidRPr="00935D86">
        <w:rPr>
          <w:rFonts w:ascii="Times New Roman" w:hAnsi="Times New Roman" w:cs="Times New Roman"/>
          <w:sz w:val="28"/>
          <w:szCs w:val="28"/>
        </w:rPr>
        <w:t xml:space="preserve"> нәтижелері бойынша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қалыптастырылады</w:t>
      </w:r>
      <w:r w:rsidRPr="00935D86">
        <w:rPr>
          <w:rFonts w:ascii="Times New Roman" w:hAnsi="Times New Roman" w:cs="Times New Roman"/>
          <w:sz w:val="28"/>
          <w:szCs w:val="28"/>
        </w:rPr>
        <w:t xml:space="preserve">, ол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зерделеу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элементі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болып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r w:rsidR="00610190" w:rsidRPr="00EE4F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0F3B4" w14:textId="5106C7BE" w:rsidR="00610190" w:rsidRPr="00EE4F5B" w:rsidRDefault="00935D86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935D86">
        <w:rPr>
          <w:rFonts w:ascii="Times New Roman" w:hAnsi="Times New Roman" w:cs="Times New Roman"/>
          <w:sz w:val="28"/>
          <w:szCs w:val="28"/>
        </w:rPr>
        <w:t xml:space="preserve">-ақ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сертификаттау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орган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(сертификаттау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инспекциялық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аудит)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не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апсырыс</w:t>
      </w:r>
      <w:r w:rsidRPr="00935D86">
        <w:rPr>
          <w:rFonts w:ascii="Times New Roman" w:hAnsi="Times New Roman" w:cs="Times New Roman"/>
          <w:sz w:val="28"/>
          <w:szCs w:val="28"/>
        </w:rPr>
        <w:t xml:space="preserve"> берушінің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талабы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екінші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арап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жүргізетін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аудиттердің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ескеріледі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6E22CD1" w14:textId="53581FE5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="00935D86">
        <w:rPr>
          <w:rFonts w:ascii="Times New Roman" w:hAnsi="Times New Roman" w:cs="Times New Roman"/>
          <w:b/>
          <w:bCs/>
          <w:sz w:val="28"/>
          <w:szCs w:val="28"/>
          <w:lang w:val="kk-KZ"/>
        </w:rPr>
        <w:t>ПКМЖ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сәйкессіздіктерінің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түзету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әрекеттері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мен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тенденцияларын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талдау</w:t>
      </w:r>
      <w:r w:rsidR="00935D86" w:rsidRPr="00935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5D86" w:rsidRPr="00935D86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нәтижелері</w:t>
      </w:r>
    </w:p>
    <w:p w14:paraId="2DDDFB09" w14:textId="25E09527" w:rsidR="00610190" w:rsidRPr="00EE4F5B" w:rsidRDefault="00935D86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іс-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қимылдарының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жоспары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ағымдағы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жылғы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аудиттердің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нәтижелерін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негізінде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қалыптастырылады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37F44915" w14:textId="089B077A" w:rsidR="00610190" w:rsidRPr="00935D86" w:rsidRDefault="00935D86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тенденциялары,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түзетулер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935D86">
        <w:rPr>
          <w:rFonts w:ascii="Times New Roman" w:hAnsi="Times New Roman" w:cs="Times New Roman"/>
          <w:sz w:val="28"/>
          <w:szCs w:val="28"/>
        </w:rPr>
        <w:t xml:space="preserve"> іске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асырылатын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туралы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сондай</w:t>
      </w:r>
      <w:r w:rsidRPr="00935D86">
        <w:rPr>
          <w:rFonts w:ascii="Times New Roman" w:hAnsi="Times New Roman" w:cs="Times New Roman"/>
          <w:sz w:val="28"/>
          <w:szCs w:val="28"/>
        </w:rPr>
        <w:t xml:space="preserve">-ақ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оларды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іске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(верификациялау)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дәрежесін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="008856A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аудитор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журналы</w:t>
      </w:r>
      <w:r w:rsidR="008856A9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ақпаратында</w:t>
      </w:r>
      <w:r w:rsidRPr="00935D86">
        <w:rPr>
          <w:rFonts w:ascii="Times New Roman" w:hAnsi="Times New Roman" w:cs="Times New Roman"/>
          <w:sz w:val="28"/>
          <w:szCs w:val="28"/>
        </w:rPr>
        <w:t xml:space="preserve"> </w:t>
      </w:r>
      <w:r w:rsidRPr="00935D86">
        <w:rPr>
          <w:rStyle w:val="anegp0gi0b9av8jahpyh"/>
          <w:rFonts w:ascii="Times New Roman" w:hAnsi="Times New Roman" w:cs="Times New Roman"/>
          <w:sz w:val="28"/>
          <w:szCs w:val="28"/>
        </w:rPr>
        <w:t>қамтылады</w:t>
      </w:r>
      <w:r w:rsidR="00610190" w:rsidRPr="00935D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4890A" w14:textId="34C36A14" w:rsidR="00610190" w:rsidRPr="008856A9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9594E">
        <w:rPr>
          <w:rFonts w:ascii="Times New Roman" w:hAnsi="Times New Roman" w:cs="Times New Roman"/>
          <w:b/>
          <w:sz w:val="28"/>
          <w:szCs w:val="28"/>
        </w:rPr>
        <w:t> 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ПКМЖ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нәтижелілігін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сандық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бағалау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нәтижелері</w:t>
      </w:r>
    </w:p>
    <w:p w14:paraId="33A92DDA" w14:textId="77777777" w:rsidR="008856A9" w:rsidRDefault="008856A9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кезінде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критерийлерді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пайдаланады</w:t>
      </w:r>
      <w:r w:rsidRPr="008856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9707A6" w14:textId="77777777" w:rsidR="008856A9" w:rsidRDefault="008856A9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-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өткен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жылы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</w:t>
      </w:r>
      <w:r w:rsidRPr="008856A9">
        <w:rPr>
          <w:rFonts w:ascii="Times New Roman" w:hAnsi="Times New Roman" w:cs="Times New Roman"/>
          <w:sz w:val="28"/>
          <w:szCs w:val="28"/>
        </w:rPr>
        <w:t xml:space="preserve">Ж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талдауының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айқындалған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іс</w:t>
      </w:r>
      <w:r w:rsidRPr="008856A9">
        <w:rPr>
          <w:rFonts w:ascii="Times New Roman" w:hAnsi="Times New Roman" w:cs="Times New Roman"/>
          <w:sz w:val="28"/>
          <w:szCs w:val="28"/>
        </w:rPr>
        <w:t>-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шаралар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жоспарының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орындалу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көрсеткіші</w:t>
      </w:r>
      <w:r w:rsidRPr="008856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27DB17" w14:textId="77777777" w:rsidR="008856A9" w:rsidRDefault="008856A9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процестерінің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нәтижелілігінің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орташа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көрсеткіші</w:t>
      </w:r>
      <w:r w:rsidRPr="008856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440E2C" w14:textId="08FA2346" w:rsidR="00610190" w:rsidRPr="00EE4F5B" w:rsidRDefault="008856A9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тұтынушылардың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қанағаттану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деңгейі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65E0A964" w14:textId="57F312BD" w:rsidR="00610190" w:rsidRPr="008856A9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Тергеу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барысы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немесе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нәтижелері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туралы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ақпарат</w:t>
      </w:r>
    </w:p>
    <w:p w14:paraId="76CF4175" w14:textId="3EDF6056" w:rsidR="00610190" w:rsidRPr="00EE4F5B" w:rsidRDefault="008856A9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саласындағы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тергеулердің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барысы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немесе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пайдаланылады.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Мүмкіндігінше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проблемаларын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шешумен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(мүмкін)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ұсынылады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48687F9A" w14:textId="3770ABC0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Тәуекелдерді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талдау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және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бағалау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нәтижелері</w:t>
      </w:r>
    </w:p>
    <w:p w14:paraId="6BF40C36" w14:textId="7A3AA7D0" w:rsidR="00610190" w:rsidRDefault="008856A9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Fonts w:ascii="Times New Roman" w:hAnsi="Times New Roman" w:cs="Times New Roman"/>
          <w:sz w:val="28"/>
          <w:szCs w:val="28"/>
        </w:rPr>
        <w:t xml:space="preserve">Құжатталған ақпарат негізінде Академия сыбайлас жемқорлық тәуекелдерін бағалауды Қазақстан Республикасының «Сыбайлас жемқорлыққа қарсы іс-қимыл туралы» Заңының 8-бабына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856A9">
        <w:rPr>
          <w:rFonts w:ascii="Times New Roman" w:hAnsi="Times New Roman" w:cs="Times New Roman"/>
          <w:sz w:val="28"/>
          <w:szCs w:val="28"/>
        </w:rPr>
        <w:t>ыбайлас жемқорлық тәуекелдерін талдау бойынша Үлгілік қағидаларға (Қазақстан Республикасы Мемлекеттік қызмет істері және сыбайлас жемқорлыққа қарсы іс-қимыл агенттігі Төрағасының 2016 жылғы 19 қазандағы № 12 бұйрығы) сәйкес жүргізеді. Академияда парақорлыққа қарсы іс-қимыл бойынша енгізілген шаралар мен жүзеге асырылып жатқан әрекеттердің нәтижелілігіне, жеткіліктілігіне және қолайлылығына талдау жүргізіледі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C856895" w14:textId="77777777" w:rsidR="00610190" w:rsidRPr="00BE5DE4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7509E46F" w14:textId="617543F6" w:rsidR="00610190" w:rsidRPr="008856A9" w:rsidRDefault="00610190" w:rsidP="00610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ПКМЖ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жақсарту</w:t>
      </w:r>
      <w:r w:rsidR="008856A9" w:rsidRPr="008856A9">
        <w:rPr>
          <w:rFonts w:ascii="Times New Roman" w:hAnsi="Times New Roman" w:cs="Times New Roman"/>
          <w:b/>
          <w:bCs/>
          <w:sz w:val="28"/>
          <w:szCs w:val="28"/>
        </w:rPr>
        <w:t xml:space="preserve"> бойынша </w:t>
      </w:r>
      <w:r w:rsidR="008856A9" w:rsidRPr="008856A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ұсыныстар</w:t>
      </w:r>
    </w:p>
    <w:p w14:paraId="4F0031EB" w14:textId="77777777" w:rsidR="00B70F78" w:rsidRDefault="008856A9" w:rsidP="00FE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="00B70F78"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="00B70F78"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="00B70F78"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="00B70F78"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жақсарту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ұсынымдар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ретінде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құжатталған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ақпарат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қаралады</w:t>
      </w:r>
      <w:r w:rsidRPr="008856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83D6D8" w14:textId="77777777" w:rsidR="00B70F78" w:rsidRDefault="008856A9" w:rsidP="00FE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аудиторлардың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есептеріндегі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ұсыныстар.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809D3" w14:textId="1B483FFD" w:rsidR="00610190" w:rsidRDefault="008856A9" w:rsidP="00FE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8856A9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="00B70F78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r w:rsidRPr="008856A9">
        <w:rPr>
          <w:rFonts w:ascii="Times New Roman" w:hAnsi="Times New Roman" w:cs="Times New Roman"/>
          <w:sz w:val="28"/>
          <w:szCs w:val="28"/>
        </w:rPr>
        <w:t xml:space="preserve"> адам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="00B70F78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есеп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қалыптастырады.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="00B70F78"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есеп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нысаны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Б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қосымшасында</w:t>
      </w:r>
      <w:r w:rsidRPr="008856A9">
        <w:rPr>
          <w:rFonts w:ascii="Times New Roman" w:hAnsi="Times New Roman" w:cs="Times New Roman"/>
          <w:sz w:val="28"/>
          <w:szCs w:val="28"/>
        </w:rPr>
        <w:t xml:space="preserve"> </w:t>
      </w:r>
      <w:r w:rsidRPr="008856A9">
        <w:rPr>
          <w:rStyle w:val="anegp0gi0b9av8jahpyh"/>
          <w:rFonts w:ascii="Times New Roman" w:hAnsi="Times New Roman" w:cs="Times New Roman"/>
          <w:sz w:val="28"/>
          <w:szCs w:val="28"/>
        </w:rPr>
        <w:t>ұсынылған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2AE3696F" w14:textId="77777777" w:rsidR="00FE558E" w:rsidRPr="00EE4F5B" w:rsidRDefault="00FE558E" w:rsidP="00FE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53A94" w14:textId="562C5432" w:rsidR="00FE558E" w:rsidRDefault="00B70F78" w:rsidP="00B70F78">
      <w:pPr>
        <w:pStyle w:val="aa"/>
        <w:numPr>
          <w:ilvl w:val="1"/>
          <w:numId w:val="1"/>
        </w:numPr>
        <w:spacing w:after="0"/>
        <w:ind w:left="426"/>
        <w:jc w:val="center"/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пен </w:t>
      </w:r>
      <w:r w:rsidRPr="00B70F7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күрес</w:t>
      </w:r>
      <w:r w:rsidRPr="00B70F78">
        <w:rPr>
          <w:rFonts w:ascii="Times New Roman" w:hAnsi="Times New Roman" w:cs="Times New Roman"/>
          <w:b/>
          <w:bCs/>
          <w:sz w:val="28"/>
          <w:szCs w:val="28"/>
        </w:rPr>
        <w:t xml:space="preserve"> бойынша </w:t>
      </w:r>
      <w:r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жиналыс</w:t>
      </w:r>
      <w:r w:rsidRPr="00B70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өткізу</w:t>
      </w:r>
    </w:p>
    <w:p w14:paraId="7DA6EF7B" w14:textId="77777777" w:rsidR="00B70F78" w:rsidRPr="00B70F78" w:rsidRDefault="00B70F78" w:rsidP="00B70F78">
      <w:pPr>
        <w:pStyle w:val="aa"/>
        <w:spacing w:after="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5E953" w14:textId="6CC302BC" w:rsidR="00610190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есеп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жиналыста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қаралады,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ол</w:t>
      </w:r>
      <w:r w:rsidRPr="00B70F78">
        <w:rPr>
          <w:rFonts w:ascii="Times New Roman" w:hAnsi="Times New Roman" w:cs="Times New Roman"/>
          <w:sz w:val="28"/>
          <w:szCs w:val="28"/>
        </w:rPr>
        <w:t xml:space="preserve"> жылына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рет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өткізіледі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9486006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4D2BF" w14:textId="219B7FFA" w:rsidR="00610190" w:rsidRDefault="00B70F78" w:rsidP="003D44BC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Жауапкершілік</w:t>
      </w:r>
      <w:proofErr w:type="spellEnd"/>
    </w:p>
    <w:p w14:paraId="4A71EB5F" w14:textId="77777777" w:rsidR="003D44BC" w:rsidRPr="003D44BC" w:rsidRDefault="003D44BC" w:rsidP="003D44BC">
      <w:pPr>
        <w:pStyle w:val="aa"/>
        <w:spacing w:after="0"/>
        <w:ind w:left="0"/>
      </w:pPr>
    </w:p>
    <w:p w14:paraId="3725B434" w14:textId="4B04D0DE" w:rsidR="00610190" w:rsidRPr="00B70F78" w:rsidRDefault="00610190" w:rsidP="003D44BC">
      <w:pPr>
        <w:pStyle w:val="2"/>
        <w:spacing w:before="0" w:after="0" w:line="240" w:lineRule="auto"/>
        <w:jc w:val="center"/>
        <w:rPr>
          <w:rFonts w:cs="Times New Roman"/>
          <w:color w:val="auto"/>
          <w:szCs w:val="28"/>
          <w:lang w:val="kk-KZ"/>
        </w:rPr>
      </w:pPr>
      <w:bookmarkStart w:id="7" w:name="_Toc43305722"/>
      <w:r w:rsidRPr="003D44BC">
        <w:rPr>
          <w:color w:val="auto"/>
        </w:rPr>
        <w:t>5.1. </w:t>
      </w:r>
      <w:bookmarkEnd w:id="7"/>
      <w:r w:rsidR="00B70F78">
        <w:rPr>
          <w:color w:val="auto"/>
          <w:lang w:val="kk-KZ"/>
        </w:rPr>
        <w:t>Академияның жоғары басшылығы</w:t>
      </w:r>
    </w:p>
    <w:p w14:paraId="459E71B2" w14:textId="77777777" w:rsidR="003D44BC" w:rsidRPr="003D44BC" w:rsidRDefault="003D44BC" w:rsidP="003D44BC">
      <w:pPr>
        <w:spacing w:after="0"/>
      </w:pPr>
    </w:p>
    <w:p w14:paraId="5C2ABC67" w14:textId="77777777" w:rsidR="00B70F78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Академияның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басшылығы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«Б</w:t>
      </w:r>
      <w:r w:rsidRPr="00B70F78">
        <w:rPr>
          <w:rFonts w:ascii="Times New Roman" w:hAnsi="Times New Roman" w:cs="Times New Roman"/>
          <w:sz w:val="28"/>
          <w:szCs w:val="28"/>
        </w:rPr>
        <w:t xml:space="preserve">асшылық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Pr="00B70F7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30F876" w14:textId="77777777" w:rsidR="00B70F78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«Б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есепті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бекітеді</w:t>
      </w:r>
      <w:r w:rsidRPr="00B70F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F71B25" w14:textId="25CB4DAC" w:rsidR="00610190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жиналысты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өткізуді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ұйымдастыруға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етеді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6E33F160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924B2" w14:textId="5112571E" w:rsidR="00610190" w:rsidRPr="00B70F78" w:rsidRDefault="00610190" w:rsidP="003D44BC">
      <w:pPr>
        <w:pStyle w:val="2"/>
        <w:spacing w:before="0" w:after="0" w:line="240" w:lineRule="auto"/>
        <w:jc w:val="center"/>
        <w:rPr>
          <w:color w:val="auto"/>
          <w:lang w:val="kk-KZ"/>
        </w:rPr>
      </w:pPr>
      <w:bookmarkStart w:id="8" w:name="_Toc43305723"/>
      <w:r w:rsidRPr="003D44BC">
        <w:rPr>
          <w:color w:val="auto"/>
        </w:rPr>
        <w:t>5.2. </w:t>
      </w:r>
      <w:bookmarkEnd w:id="8"/>
      <w:r w:rsidR="00B70F78">
        <w:rPr>
          <w:color w:val="auto"/>
          <w:lang w:val="kk-KZ"/>
        </w:rPr>
        <w:t>ПКМЖ жауапты</w:t>
      </w:r>
    </w:p>
    <w:p w14:paraId="341F18F1" w14:textId="77777777" w:rsidR="003D44BC" w:rsidRPr="003D44BC" w:rsidRDefault="003D44BC" w:rsidP="003D44BC">
      <w:pPr>
        <w:spacing w:after="0"/>
      </w:pPr>
    </w:p>
    <w:p w14:paraId="1C619ABB" w14:textId="6D0B016D" w:rsidR="00610190" w:rsidRPr="00EE4F5B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ПКМЖ жауапты </w:t>
      </w:r>
      <w:r w:rsidR="00610190" w:rsidRPr="00EE4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«Б</w:t>
      </w:r>
      <w:r w:rsidRPr="00B70F78">
        <w:rPr>
          <w:rFonts w:ascii="Times New Roman" w:hAnsi="Times New Roman" w:cs="Times New Roman"/>
          <w:sz w:val="28"/>
          <w:szCs w:val="28"/>
        </w:rPr>
        <w:t xml:space="preserve">асшылық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r w:rsidR="00610190" w:rsidRPr="00EE4F5B">
        <w:rPr>
          <w:rFonts w:ascii="Times New Roman" w:hAnsi="Times New Roman" w:cs="Times New Roman"/>
          <w:sz w:val="28"/>
          <w:szCs w:val="28"/>
        </w:rPr>
        <w:t>:</w:t>
      </w:r>
    </w:p>
    <w:p w14:paraId="0166282A" w14:textId="77777777" w:rsidR="00B70F78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қажетті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деректерді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жинауды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талдауды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жүзеге асырады; </w:t>
      </w:r>
    </w:p>
    <w:p w14:paraId="613F567B" w14:textId="77777777" w:rsidR="00B70F78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«Б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СМБВ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есепті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ресімдейді</w:t>
      </w:r>
      <w:r w:rsidRPr="00B70F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FA17F1" w14:textId="77777777" w:rsidR="00B70F78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кеңеске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қатысады</w:t>
      </w:r>
      <w:r w:rsidRPr="00B70F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D9A5B0" w14:textId="77777777" w:rsidR="00B70F78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жиналыстың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хаттамасын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ресімдейді</w:t>
      </w:r>
      <w:r w:rsidRPr="00B70F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0F8326" w14:textId="0F4C040E" w:rsidR="00610190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Академия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қызметкерлеріне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талдауының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қорытындысы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жеткізеді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F2A5C2E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272F4F" w14:textId="79B9C4A7" w:rsidR="00610190" w:rsidRPr="00B70F78" w:rsidRDefault="00610190" w:rsidP="003D44BC">
      <w:pPr>
        <w:pStyle w:val="2"/>
        <w:spacing w:before="0" w:after="0" w:line="240" w:lineRule="auto"/>
        <w:jc w:val="center"/>
        <w:rPr>
          <w:rFonts w:cs="Times New Roman"/>
          <w:color w:val="auto"/>
          <w:szCs w:val="28"/>
          <w:lang w:val="kk-KZ"/>
        </w:rPr>
      </w:pPr>
      <w:bookmarkStart w:id="9" w:name="_Toc43305724"/>
      <w:r w:rsidRPr="003D44BC">
        <w:rPr>
          <w:color w:val="auto"/>
        </w:rPr>
        <w:t>5.3. </w:t>
      </w:r>
      <w:bookmarkEnd w:id="9"/>
      <w:proofErr w:type="spellStart"/>
      <w:r w:rsidR="003D44BC">
        <w:rPr>
          <w:rFonts w:cs="Times New Roman"/>
          <w:color w:val="auto"/>
          <w:szCs w:val="28"/>
        </w:rPr>
        <w:t>Академи</w:t>
      </w:r>
      <w:proofErr w:type="spellEnd"/>
      <w:r w:rsidR="00B70F78">
        <w:rPr>
          <w:rFonts w:cs="Times New Roman"/>
          <w:color w:val="auto"/>
          <w:szCs w:val="28"/>
          <w:lang w:val="kk-KZ"/>
        </w:rPr>
        <w:t>я қызметкерлері</w:t>
      </w:r>
    </w:p>
    <w:p w14:paraId="2DB0E2F0" w14:textId="77777777" w:rsidR="003D44BC" w:rsidRPr="003D44BC" w:rsidRDefault="003D44BC" w:rsidP="003D44BC">
      <w:pPr>
        <w:spacing w:after="0"/>
      </w:pPr>
    </w:p>
    <w:p w14:paraId="174EAFC3" w14:textId="58DEDCBB" w:rsidR="00610190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</w:t>
      </w:r>
      <w:r w:rsidR="00B70F7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70F78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610190" w:rsidRPr="00EE4F5B">
        <w:rPr>
          <w:rFonts w:ascii="Times New Roman" w:hAnsi="Times New Roman" w:cs="Times New Roman"/>
          <w:sz w:val="28"/>
          <w:szCs w:val="28"/>
        </w:rPr>
        <w:t xml:space="preserve"> </w:t>
      </w:r>
      <w:r w:rsidR="00B70F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«Б</w:t>
      </w:r>
      <w:proofErr w:type="spellStart"/>
      <w:r w:rsidR="00B70F78" w:rsidRPr="00B70F78">
        <w:rPr>
          <w:rFonts w:ascii="Times New Roman" w:hAnsi="Times New Roman" w:cs="Times New Roman"/>
          <w:sz w:val="28"/>
          <w:szCs w:val="28"/>
        </w:rPr>
        <w:t>асшылық</w:t>
      </w:r>
      <w:proofErr w:type="spellEnd"/>
      <w:r w:rsidR="00B70F78" w:rsidRPr="00B7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78"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="00B70F78" w:rsidRPr="00B7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78"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B70F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="00B70F78" w:rsidRPr="00B7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78" w:rsidRPr="00B70F78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proofErr w:type="spellEnd"/>
      <w:r w:rsidR="00B70F78" w:rsidRPr="00B7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78" w:rsidRPr="00B70F78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="00B70F78" w:rsidRPr="00B7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78" w:rsidRPr="00B70F78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proofErr w:type="spellEnd"/>
      <w:r w:rsidR="00B70F78" w:rsidRPr="00B7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78" w:rsidRPr="00B70F78">
        <w:rPr>
          <w:rStyle w:val="anegp0gi0b9av8jahpyh"/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="00B70F78" w:rsidRPr="00B7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F78" w:rsidRPr="00B70F78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="00610190" w:rsidRPr="00EE4F5B">
        <w:rPr>
          <w:rFonts w:ascii="Times New Roman" w:hAnsi="Times New Roman" w:cs="Times New Roman"/>
          <w:sz w:val="28"/>
          <w:szCs w:val="28"/>
        </w:rPr>
        <w:t>:</w:t>
      </w:r>
    </w:p>
    <w:p w14:paraId="691897AC" w14:textId="77777777" w:rsidR="00F5798D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="00F5798D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кіріс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деректерін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жинау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талдауда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="00F5798D">
        <w:rPr>
          <w:rFonts w:ascii="Times New Roman" w:hAnsi="Times New Roman" w:cs="Times New Roman"/>
          <w:sz w:val="28"/>
          <w:szCs w:val="28"/>
          <w:lang w:val="kk-KZ"/>
        </w:rPr>
        <w:t xml:space="preserve">ПКМЖ </w:t>
      </w:r>
      <w:r w:rsidRPr="00B70F78">
        <w:rPr>
          <w:rFonts w:ascii="Times New Roman" w:hAnsi="Times New Roman" w:cs="Times New Roman"/>
          <w:sz w:val="28"/>
          <w:szCs w:val="28"/>
        </w:rPr>
        <w:t xml:space="preserve">үшін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жауаптыға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жәрдемдеседі</w:t>
      </w:r>
      <w:r w:rsidRPr="00B70F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B0148C" w14:textId="77777777" w:rsidR="00F5798D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парақорлық</w:t>
      </w:r>
      <w:r w:rsidR="00F579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="00F579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жиналысқа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(қажет</w:t>
      </w:r>
      <w:r w:rsidRPr="00B70F78">
        <w:rPr>
          <w:rFonts w:ascii="Times New Roman" w:hAnsi="Times New Roman" w:cs="Times New Roman"/>
          <w:sz w:val="28"/>
          <w:szCs w:val="28"/>
        </w:rPr>
        <w:t xml:space="preserve"> болған жағдайда)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қатысады</w:t>
      </w:r>
      <w:r w:rsidRPr="00B70F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8627C5" w14:textId="57F2E447" w:rsidR="00610190" w:rsidRDefault="00B70F78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="00F5798D"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туралы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зерделейді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4BA454ED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B05EF3" w14:textId="385333C2" w:rsidR="00610190" w:rsidRDefault="00F5798D" w:rsidP="003D44BC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Жазбалар</w:t>
      </w:r>
      <w:proofErr w:type="spellEnd"/>
    </w:p>
    <w:p w14:paraId="09D45A4C" w14:textId="77777777" w:rsidR="003D44BC" w:rsidRPr="003D44BC" w:rsidRDefault="003D44BC" w:rsidP="003D44BC">
      <w:pPr>
        <w:pStyle w:val="aa"/>
        <w:spacing w:after="0"/>
        <w:ind w:left="0"/>
      </w:pPr>
    </w:p>
    <w:p w14:paraId="11375477" w14:textId="5DC81216" w:rsidR="00610190" w:rsidRPr="00EE4F5B" w:rsidRDefault="00F5798D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«Б</w:t>
      </w:r>
      <w:r w:rsidRPr="00B70F78">
        <w:rPr>
          <w:rFonts w:ascii="Times New Roman" w:hAnsi="Times New Roman" w:cs="Times New Roman"/>
          <w:sz w:val="28"/>
          <w:szCs w:val="28"/>
        </w:rPr>
        <w:t xml:space="preserve">асшылық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B70F78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205325493"/>
      <w:r w:rsidRPr="00B70F78">
        <w:rPr>
          <w:rStyle w:val="anegp0gi0b9av8jahpyh"/>
          <w:rFonts w:ascii="Times New Roman" w:hAnsi="Times New Roman" w:cs="Times New Roman"/>
          <w:sz w:val="28"/>
          <w:szCs w:val="28"/>
        </w:rPr>
        <w:t>рәсімі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нің шығыс деректері</w:t>
      </w:r>
      <w:bookmarkEnd w:id="10"/>
      <w:r w:rsidR="00610190" w:rsidRPr="00EE4F5B">
        <w:rPr>
          <w:rFonts w:ascii="Times New Roman" w:hAnsi="Times New Roman" w:cs="Times New Roman"/>
          <w:sz w:val="28"/>
          <w:szCs w:val="28"/>
        </w:rPr>
        <w:t>:</w:t>
      </w:r>
    </w:p>
    <w:p w14:paraId="6D514CCA" w14:textId="77777777" w:rsidR="00F5798D" w:rsidRDefault="00F5798D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асшылық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есеп</w:t>
      </w:r>
      <w:r w:rsidRPr="00F5798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937A08" w14:textId="17E1B387" w:rsidR="00610190" w:rsidRPr="00EE4F5B" w:rsidRDefault="00F5798D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-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арақорлық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пен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күрес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жиналыстың</w:t>
      </w:r>
      <w:r w:rsidRPr="00F5798D">
        <w:rPr>
          <w:rFonts w:ascii="Times New Roman" w:hAnsi="Times New Roman" w:cs="Times New Roman"/>
          <w:sz w:val="28"/>
          <w:szCs w:val="28"/>
        </w:rPr>
        <w:t xml:space="preserve"> </w:t>
      </w:r>
      <w:r w:rsidRPr="00F5798D">
        <w:rPr>
          <w:rStyle w:val="anegp0gi0b9av8jahpyh"/>
          <w:rFonts w:ascii="Times New Roman" w:hAnsi="Times New Roman" w:cs="Times New Roman"/>
          <w:sz w:val="28"/>
          <w:szCs w:val="28"/>
        </w:rPr>
        <w:t>хаттамасы</w:t>
      </w:r>
      <w:r w:rsidR="00610190"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8FC7CBA" w14:textId="052EC4B7" w:rsidR="00610190" w:rsidRPr="003D44BC" w:rsidRDefault="00610190" w:rsidP="006101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43305726"/>
      <w:r w:rsidR="009D377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ҚОСЫМША</w:t>
      </w:r>
      <w:r w:rsidRPr="003D44BC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3D44BC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1"/>
      <w:r w:rsidR="009D3774" w:rsidRPr="009D3774">
        <w:rPr>
          <w:rFonts w:ascii="Times New Roman" w:hAnsi="Times New Roman" w:cs="Times New Roman"/>
          <w:b/>
          <w:bCs/>
          <w:sz w:val="28"/>
          <w:szCs w:val="28"/>
        </w:rPr>
        <w:t xml:space="preserve">Басшылық </w:t>
      </w:r>
      <w:r w:rsidR="009D3774" w:rsidRPr="009D3774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тарапынан</w:t>
      </w:r>
      <w:r w:rsidR="009D3774" w:rsidRPr="009D3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774" w:rsidRPr="009D3774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талдау</w:t>
      </w:r>
      <w:r w:rsidR="009D3774" w:rsidRPr="009D3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774" w:rsidRPr="009D3774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жүргізу</w:t>
      </w:r>
      <w:r w:rsidR="009D3774" w:rsidRPr="009D3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774" w:rsidRPr="009D3774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жөніндегі</w:t>
      </w:r>
      <w:r w:rsidR="009D3774" w:rsidRPr="009D3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774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="009D3774" w:rsidRPr="009D3774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ұсқаулық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036"/>
        <w:gridCol w:w="2070"/>
        <w:gridCol w:w="1674"/>
        <w:gridCol w:w="1699"/>
        <w:gridCol w:w="2014"/>
      </w:tblGrid>
      <w:tr w:rsidR="00610190" w:rsidRPr="00EE4F5B" w14:paraId="37CEC74C" w14:textId="77777777" w:rsidTr="001C1BFC">
        <w:trPr>
          <w:trHeight w:val="679"/>
        </w:trPr>
        <w:tc>
          <w:tcPr>
            <w:tcW w:w="2036" w:type="dxa"/>
            <w:shd w:val="clear" w:color="auto" w:fill="2F5496" w:themeFill="accent1" w:themeFillShade="BF"/>
            <w:vAlign w:val="center"/>
          </w:tcPr>
          <w:p w14:paraId="5949984D" w14:textId="7F7BC008" w:rsidR="00610190" w:rsidRPr="00EE4F5B" w:rsidRDefault="009D3774" w:rsidP="009875C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Рәсім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кезеңі</w:t>
            </w:r>
            <w:proofErr w:type="spellEnd"/>
          </w:p>
        </w:tc>
        <w:tc>
          <w:tcPr>
            <w:tcW w:w="2070" w:type="dxa"/>
            <w:shd w:val="clear" w:color="auto" w:fill="2F5496" w:themeFill="accent1" w:themeFillShade="BF"/>
            <w:vAlign w:val="center"/>
          </w:tcPr>
          <w:p w14:paraId="7764ACAB" w14:textId="14AEEBF2" w:rsidR="00610190" w:rsidRPr="00EE4F5B" w:rsidRDefault="009D3774" w:rsidP="009875C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Іс-шаралар</w:t>
            </w:r>
            <w:proofErr w:type="spellEnd"/>
          </w:p>
        </w:tc>
        <w:tc>
          <w:tcPr>
            <w:tcW w:w="1674" w:type="dxa"/>
            <w:shd w:val="clear" w:color="auto" w:fill="2F5496" w:themeFill="accent1" w:themeFillShade="BF"/>
            <w:vAlign w:val="center"/>
          </w:tcPr>
          <w:p w14:paraId="6C410F22" w14:textId="7CB609E8" w:rsidR="00610190" w:rsidRPr="00EE4F5B" w:rsidRDefault="009D3774" w:rsidP="009875C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Жауапты</w:t>
            </w:r>
            <w:proofErr w:type="spellEnd"/>
            <w:r w:rsidR="00610190"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1699" w:type="dxa"/>
            <w:shd w:val="clear" w:color="auto" w:fill="2F5496" w:themeFill="accent1" w:themeFillShade="BF"/>
            <w:vAlign w:val="center"/>
          </w:tcPr>
          <w:p w14:paraId="16EE84AA" w14:textId="1906F5F7" w:rsidR="00610190" w:rsidRPr="009D3774" w:rsidRDefault="009D3774" w:rsidP="009875C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  <w:color w:val="FFFFFF" w:themeColor="background1"/>
              </w:rPr>
              <w:t>Кезеңділігі</w:t>
            </w:r>
            <w:proofErr w:type="spellEnd"/>
            <w:r w:rsidRPr="009D3774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  <w:color w:val="FFFFFF" w:themeColor="background1"/>
              </w:rPr>
              <w:t>(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  <w:color w:val="FFFFFF" w:themeColor="background1"/>
              </w:rPr>
              <w:t>мерзімдері</w:t>
            </w:r>
            <w:proofErr w:type="spellEnd"/>
            <w:r w:rsidRPr="009D3774">
              <w:rPr>
                <w:rStyle w:val="anegp0gi0b9av8jahpyh"/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  <w:tc>
          <w:tcPr>
            <w:tcW w:w="2014" w:type="dxa"/>
            <w:shd w:val="clear" w:color="auto" w:fill="2F5496" w:themeFill="accent1" w:themeFillShade="BF"/>
            <w:vAlign w:val="center"/>
          </w:tcPr>
          <w:p w14:paraId="5764243B" w14:textId="3BDCC8FD" w:rsidR="00610190" w:rsidRPr="00EE4F5B" w:rsidRDefault="009D3774" w:rsidP="009875C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Шығыс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деректер</w:t>
            </w:r>
            <w:proofErr w:type="spellEnd"/>
          </w:p>
        </w:tc>
      </w:tr>
      <w:tr w:rsidR="00610190" w:rsidRPr="00EE4F5B" w14:paraId="4E21DA4B" w14:textId="77777777" w:rsidTr="001C1BFC">
        <w:trPr>
          <w:trHeight w:val="1398"/>
        </w:trPr>
        <w:tc>
          <w:tcPr>
            <w:tcW w:w="2036" w:type="dxa"/>
            <w:vAlign w:val="center"/>
          </w:tcPr>
          <w:p w14:paraId="12C07C9D" w14:textId="466861C9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жинақтау</w:t>
            </w:r>
            <w:proofErr w:type="spellEnd"/>
          </w:p>
        </w:tc>
        <w:tc>
          <w:tcPr>
            <w:tcW w:w="2070" w:type="dxa"/>
            <w:vAlign w:val="center"/>
          </w:tcPr>
          <w:p w14:paraId="7D7949E1" w14:textId="6B04C353" w:rsidR="00610190" w:rsidRP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Барлық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процедуралар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мен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процестер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жазбаларды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жинау</w:t>
            </w:r>
            <w:proofErr w:type="spellEnd"/>
          </w:p>
        </w:tc>
        <w:tc>
          <w:tcPr>
            <w:tcW w:w="1674" w:type="dxa"/>
            <w:vAlign w:val="center"/>
          </w:tcPr>
          <w:p w14:paraId="31143B71" w14:textId="7C612975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</w:rPr>
              <w:t>жауапты</w:t>
            </w:r>
            <w:proofErr w:type="spellEnd"/>
          </w:p>
        </w:tc>
        <w:tc>
          <w:tcPr>
            <w:tcW w:w="1699" w:type="dxa"/>
            <w:vAlign w:val="center"/>
          </w:tcPr>
          <w:p w14:paraId="70393DE2" w14:textId="42345ABB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2014" w:type="dxa"/>
            <w:vAlign w:val="center"/>
          </w:tcPr>
          <w:p w14:paraId="5F07ED27" w14:textId="77777777" w:rsidR="00610190" w:rsidRPr="00EE4F5B" w:rsidRDefault="00610190" w:rsidP="009875CC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610190" w:rsidRPr="00EE4F5B" w14:paraId="6A17133F" w14:textId="77777777" w:rsidTr="001C1BFC">
        <w:trPr>
          <w:trHeight w:val="1077"/>
        </w:trPr>
        <w:tc>
          <w:tcPr>
            <w:tcW w:w="2036" w:type="dxa"/>
            <w:vAlign w:val="center"/>
          </w:tcPr>
          <w:p w14:paraId="03C04305" w14:textId="65B596C2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2070" w:type="dxa"/>
            <w:vAlign w:val="center"/>
          </w:tcPr>
          <w:p w14:paraId="01D7CD25" w14:textId="5BB9D88A" w:rsidR="00610190" w:rsidRP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Жиналған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деректерге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талдау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және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оларды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өңдеу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Fonts w:ascii="Times New Roman" w:hAnsi="Times New Roman" w:cs="Times New Roman"/>
              </w:rPr>
              <w:t>жүргізіледі</w:t>
            </w:r>
            <w:proofErr w:type="spellEnd"/>
          </w:p>
        </w:tc>
        <w:tc>
          <w:tcPr>
            <w:tcW w:w="1674" w:type="dxa"/>
            <w:vAlign w:val="center"/>
          </w:tcPr>
          <w:p w14:paraId="4EE5AC01" w14:textId="3DCDE6FF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</w:rPr>
              <w:t>жауапты</w:t>
            </w:r>
            <w:proofErr w:type="spellEnd"/>
          </w:p>
        </w:tc>
        <w:tc>
          <w:tcPr>
            <w:tcW w:w="1699" w:type="dxa"/>
            <w:vAlign w:val="center"/>
          </w:tcPr>
          <w:p w14:paraId="5C04789B" w14:textId="793143CC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2014" w:type="dxa"/>
            <w:vAlign w:val="center"/>
          </w:tcPr>
          <w:p w14:paraId="3293C5C6" w14:textId="77777777" w:rsidR="00610190" w:rsidRPr="00EE4F5B" w:rsidRDefault="00610190" w:rsidP="009875CC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610190" w:rsidRPr="00EE4F5B" w14:paraId="021E0A3B" w14:textId="77777777" w:rsidTr="001C1BFC">
        <w:trPr>
          <w:trHeight w:val="2307"/>
        </w:trPr>
        <w:tc>
          <w:tcPr>
            <w:tcW w:w="2036" w:type="dxa"/>
            <w:vAlign w:val="center"/>
          </w:tcPr>
          <w:p w14:paraId="124A3B52" w14:textId="03A05F5A" w:rsidR="00610190" w:rsidRP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 w:rsidRPr="009D3774">
              <w:rPr>
                <w:rStyle w:val="anegp0gi0b9av8jahpyh"/>
                <w:rFonts w:ascii="Times New Roman" w:hAnsi="Times New Roman" w:cs="Times New Roman"/>
              </w:rPr>
              <w:t>Басшылық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тарапынан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ПКМЖ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талдау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бойынша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есепті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ресімдеу</w:t>
            </w:r>
          </w:p>
        </w:tc>
        <w:tc>
          <w:tcPr>
            <w:tcW w:w="2070" w:type="dxa"/>
            <w:vAlign w:val="center"/>
          </w:tcPr>
          <w:p w14:paraId="44D26DB0" w14:textId="4ABAB587" w:rsidR="00610190" w:rsidRP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 w:rsidRPr="009D3774">
              <w:rPr>
                <w:rStyle w:val="anegp0gi0b9av8jahpyh"/>
                <w:rFonts w:ascii="Times New Roman" w:hAnsi="Times New Roman" w:cs="Times New Roman"/>
              </w:rPr>
              <w:t>Жиналған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және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өңделген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деректер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басшылық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тарапынан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ПКМЖ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талдау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жөніндегі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есепке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жинақталады</w:t>
            </w:r>
          </w:p>
        </w:tc>
        <w:tc>
          <w:tcPr>
            <w:tcW w:w="1674" w:type="dxa"/>
            <w:vAlign w:val="center"/>
          </w:tcPr>
          <w:p w14:paraId="57C6DBEB" w14:textId="017F7BDC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</w:rPr>
              <w:t>жауапты</w:t>
            </w:r>
            <w:proofErr w:type="spellEnd"/>
          </w:p>
        </w:tc>
        <w:tc>
          <w:tcPr>
            <w:tcW w:w="1699" w:type="dxa"/>
            <w:vAlign w:val="center"/>
          </w:tcPr>
          <w:p w14:paraId="02EF9E31" w14:textId="0580E7BC" w:rsidR="00610190" w:rsidRPr="00EE4F5B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</w:rPr>
              <w:t>қаңтарына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</w:p>
        </w:tc>
        <w:tc>
          <w:tcPr>
            <w:tcW w:w="2014" w:type="dxa"/>
            <w:vAlign w:val="center"/>
          </w:tcPr>
          <w:p w14:paraId="6F7322D5" w14:textId="77777777" w:rsid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Басшылық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тарапынан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ПКМ</w:t>
            </w:r>
            <w:r w:rsidRPr="009D3774">
              <w:rPr>
                <w:rFonts w:ascii="Times New Roman" w:hAnsi="Times New Roman" w:cs="Times New Roman"/>
              </w:rPr>
              <w:t xml:space="preserve">Ж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талдау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бойынша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есеп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</w:p>
          <w:p w14:paraId="3D946CC8" w14:textId="59D58599" w:rsidR="00610190" w:rsidRP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 w:rsidRPr="009D3774">
              <w:rPr>
                <w:rStyle w:val="anegp0gi0b9av8jahpyh"/>
                <w:rFonts w:ascii="Times New Roman" w:hAnsi="Times New Roman" w:cs="Times New Roman"/>
              </w:rPr>
              <w:t>(Б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қосымшасы</w:t>
            </w:r>
            <w:proofErr w:type="spellEnd"/>
            <w:r w:rsidRPr="009D3774">
              <w:rPr>
                <w:rStyle w:val="anegp0gi0b9av8jahpyh"/>
                <w:rFonts w:ascii="Times New Roman" w:hAnsi="Times New Roman" w:cs="Times New Roman"/>
              </w:rPr>
              <w:t>)</w:t>
            </w:r>
          </w:p>
        </w:tc>
      </w:tr>
      <w:tr w:rsidR="00610190" w:rsidRPr="00EE4F5B" w14:paraId="54A78880" w14:textId="77777777" w:rsidTr="001C1BFC">
        <w:trPr>
          <w:trHeight w:val="3649"/>
        </w:trPr>
        <w:tc>
          <w:tcPr>
            <w:tcW w:w="2036" w:type="dxa"/>
            <w:vAlign w:val="center"/>
          </w:tcPr>
          <w:p w14:paraId="557B2E2F" w14:textId="2EFECD05" w:rsidR="00610190" w:rsidRP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 w:rsidRPr="009D3774">
              <w:rPr>
                <w:rStyle w:val="anegp0gi0b9av8jahpyh"/>
                <w:rFonts w:ascii="Times New Roman" w:hAnsi="Times New Roman" w:cs="Times New Roman"/>
              </w:rPr>
              <w:t>Парақорлық</w:t>
            </w:r>
            <w:r w:rsidRPr="009D3774">
              <w:rPr>
                <w:rStyle w:val="anegp0gi0b9av8jahpyh"/>
                <w:rFonts w:ascii="Times New Roman" w:hAnsi="Times New Roman" w:cs="Times New Roman"/>
                <w:lang w:val="kk-KZ"/>
              </w:rPr>
              <w:t>пен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күрес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жөніндегі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  <w:lang w:val="kk-KZ"/>
              </w:rPr>
              <w:t>жиналыс</w:t>
            </w:r>
            <w:r>
              <w:rPr>
                <w:rStyle w:val="anegp0gi0b9av8jahpyh"/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Style w:val="anegp0gi0b9av8jahpyh"/>
                <w:lang w:val="kk-KZ"/>
              </w:rPr>
              <w:t>өткізу</w:t>
            </w:r>
          </w:p>
        </w:tc>
        <w:tc>
          <w:tcPr>
            <w:tcW w:w="2070" w:type="dxa"/>
            <w:vAlign w:val="center"/>
          </w:tcPr>
          <w:p w14:paraId="4536F3F6" w14:textId="10B4AFA3" w:rsidR="00610190" w:rsidRPr="009D3774" w:rsidRDefault="009D3774" w:rsidP="009875CC">
            <w:pPr>
              <w:jc w:val="center"/>
              <w:rPr>
                <w:rFonts w:ascii="Times New Roman" w:hAnsi="Times New Roman" w:cs="Times New Roman"/>
              </w:rPr>
            </w:pPr>
            <w:r w:rsidRPr="009D3774">
              <w:rPr>
                <w:rStyle w:val="anegp0gi0b9av8jahpyh"/>
                <w:rFonts w:ascii="Times New Roman" w:hAnsi="Times New Roman" w:cs="Times New Roman"/>
              </w:rPr>
              <w:t>Ағымдағы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жылы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ПКМЖ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жұмысының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нәтижелері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талқыланатын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жиналыс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ұйымдастырылады</w:t>
            </w:r>
            <w:r w:rsidRPr="009D3774">
              <w:rPr>
                <w:rFonts w:ascii="Times New Roman" w:hAnsi="Times New Roman" w:cs="Times New Roman"/>
              </w:rPr>
              <w:t xml:space="preserve">; </w:t>
            </w:r>
            <w:r w:rsidR="006F7CDE">
              <w:rPr>
                <w:rFonts w:ascii="Times New Roman" w:hAnsi="Times New Roman" w:cs="Times New Roman"/>
                <w:lang w:val="kk-KZ"/>
              </w:rPr>
              <w:t>ж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аңа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жылға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арналған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сапа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саласындағы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жоспарлы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ақпаратты</w:t>
            </w:r>
            <w:r w:rsidRPr="009D3774">
              <w:rPr>
                <w:rFonts w:ascii="Times New Roman" w:hAnsi="Times New Roman" w:cs="Times New Roman"/>
              </w:rPr>
              <w:t xml:space="preserve"> 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бекіту</w:t>
            </w:r>
          </w:p>
        </w:tc>
        <w:tc>
          <w:tcPr>
            <w:tcW w:w="1674" w:type="dxa"/>
            <w:vAlign w:val="center"/>
          </w:tcPr>
          <w:p w14:paraId="11B7E180" w14:textId="01E44804" w:rsidR="00610190" w:rsidRPr="00EE4F5B" w:rsidRDefault="006F7CDE" w:rsidP="0098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ПКМЖ </w:t>
            </w:r>
            <w:proofErr w:type="spellStart"/>
            <w:r>
              <w:rPr>
                <w:rFonts w:ascii="Times New Roman" w:hAnsi="Times New Roman" w:cs="Times New Roman"/>
              </w:rPr>
              <w:t>жауапты</w:t>
            </w:r>
            <w:proofErr w:type="spellEnd"/>
          </w:p>
        </w:tc>
        <w:tc>
          <w:tcPr>
            <w:tcW w:w="1699" w:type="dxa"/>
            <w:vAlign w:val="center"/>
          </w:tcPr>
          <w:p w14:paraId="5652AE43" w14:textId="245D6D55" w:rsidR="00610190" w:rsidRPr="00EE4F5B" w:rsidRDefault="006F7CDE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</w:rPr>
              <w:t>қаңтарына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</w:p>
        </w:tc>
        <w:tc>
          <w:tcPr>
            <w:tcW w:w="2014" w:type="dxa"/>
            <w:vAlign w:val="center"/>
          </w:tcPr>
          <w:p w14:paraId="3CF4141C" w14:textId="28BFFDBD" w:rsidR="00610190" w:rsidRPr="00EE4F5B" w:rsidRDefault="006F7CDE" w:rsidP="00987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CDE">
              <w:rPr>
                <w:rStyle w:val="anegp0gi0b9av8jahpyh"/>
                <w:rFonts w:ascii="Times New Roman" w:hAnsi="Times New Roman" w:cs="Times New Roman"/>
              </w:rPr>
              <w:t>Парақорлық</w:t>
            </w:r>
            <w:proofErr w:type="spellEnd"/>
            <w:r w:rsidRPr="006F7CDE">
              <w:rPr>
                <w:rStyle w:val="anegp0gi0b9av8jahpyh"/>
                <w:rFonts w:ascii="Times New Roman" w:hAnsi="Times New Roman" w:cs="Times New Roman"/>
                <w:lang w:val="kk-KZ"/>
              </w:rPr>
              <w:t>пен</w:t>
            </w:r>
            <w:r w:rsidRPr="006F7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CDE">
              <w:rPr>
                <w:rStyle w:val="anegp0gi0b9av8jahpyh"/>
                <w:rFonts w:ascii="Times New Roman" w:hAnsi="Times New Roman" w:cs="Times New Roman"/>
              </w:rPr>
              <w:t>күрес</w:t>
            </w:r>
            <w:proofErr w:type="spellEnd"/>
            <w:r w:rsidRPr="006F7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CDE">
              <w:rPr>
                <w:rStyle w:val="anegp0gi0b9av8jahpyh"/>
                <w:rFonts w:ascii="Times New Roman" w:hAnsi="Times New Roman" w:cs="Times New Roman"/>
              </w:rPr>
              <w:t>жөніндегі</w:t>
            </w:r>
            <w:proofErr w:type="spellEnd"/>
            <w:r w:rsidRPr="006F7CDE">
              <w:rPr>
                <w:rFonts w:ascii="Times New Roman" w:hAnsi="Times New Roman" w:cs="Times New Roman"/>
              </w:rPr>
              <w:t xml:space="preserve"> </w:t>
            </w:r>
            <w:r w:rsidRPr="006F7CDE">
              <w:rPr>
                <w:rStyle w:val="anegp0gi0b9av8jahpyh"/>
                <w:rFonts w:ascii="Times New Roman" w:hAnsi="Times New Roman" w:cs="Times New Roman"/>
                <w:lang w:val="kk-KZ"/>
              </w:rPr>
              <w:t>жиналыстың</w:t>
            </w:r>
            <w:r w:rsidRPr="006F7C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CDE">
              <w:rPr>
                <w:rStyle w:val="anegp0gi0b9av8jahpyh"/>
                <w:rFonts w:ascii="Times New Roman" w:hAnsi="Times New Roman" w:cs="Times New Roman"/>
              </w:rPr>
              <w:t>хаттама</w:t>
            </w:r>
            <w:proofErr w:type="spellEnd"/>
            <w:r w:rsidR="00610190" w:rsidRPr="00EE4F5B">
              <w:rPr>
                <w:rFonts w:ascii="Times New Roman" w:hAnsi="Times New Roman" w:cs="Times New Roman"/>
              </w:rPr>
              <w:t>;</w:t>
            </w:r>
          </w:p>
          <w:p w14:paraId="307F97D6" w14:textId="1B7C43FE" w:rsidR="006F7CDE" w:rsidRDefault="006F7CDE" w:rsidP="006F7C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CDE">
              <w:rPr>
                <w:rStyle w:val="anegp0gi0b9av8jahpyh"/>
                <w:rFonts w:ascii="Times New Roman" w:hAnsi="Times New Roman" w:cs="Times New Roman"/>
              </w:rPr>
              <w:t>Бекітілген</w:t>
            </w:r>
            <w:proofErr w:type="spellEnd"/>
            <w:r w:rsidRPr="006F7CDE">
              <w:rPr>
                <w:rStyle w:val="anegp0gi0b9av8jahpyh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anegp0gi0b9av8jahpyh"/>
              </w:rPr>
              <w:t>б</w:t>
            </w:r>
            <w:r w:rsidRPr="009D3774">
              <w:rPr>
                <w:rStyle w:val="anegp0gi0b9av8jahpyh"/>
                <w:rFonts w:ascii="Times New Roman" w:hAnsi="Times New Roman" w:cs="Times New Roman"/>
              </w:rPr>
              <w:t>асшылық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тарапынан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ПКМ</w:t>
            </w:r>
            <w:r w:rsidRPr="009D3774">
              <w:rPr>
                <w:rFonts w:ascii="Times New Roman" w:hAnsi="Times New Roman" w:cs="Times New Roman"/>
              </w:rPr>
              <w:t xml:space="preserve">Ж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талдау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бойынша</w:t>
            </w:r>
            <w:proofErr w:type="spellEnd"/>
            <w:r w:rsidRPr="009D3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3774">
              <w:rPr>
                <w:rStyle w:val="anegp0gi0b9av8jahpyh"/>
                <w:rFonts w:ascii="Times New Roman" w:hAnsi="Times New Roman" w:cs="Times New Roman"/>
              </w:rPr>
              <w:t>есе</w:t>
            </w:r>
            <w:r>
              <w:rPr>
                <w:rStyle w:val="anegp0gi0b9av8jahpyh"/>
                <w:rFonts w:ascii="Times New Roman" w:hAnsi="Times New Roman" w:cs="Times New Roman"/>
              </w:rPr>
              <w:t>бі</w:t>
            </w:r>
            <w:proofErr w:type="spellEnd"/>
          </w:p>
          <w:p w14:paraId="338D73FD" w14:textId="11EF7D64" w:rsidR="00610190" w:rsidRPr="00EE4F5B" w:rsidRDefault="00610190" w:rsidP="00987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C7D4D" w14:textId="77777777" w:rsidR="00610190" w:rsidRPr="00EE4F5B" w:rsidRDefault="00610190" w:rsidP="00610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FD4E7" w14:textId="77777777" w:rsidR="00610190" w:rsidRPr="00EE4F5B" w:rsidRDefault="00610190" w:rsidP="00610190">
      <w:pPr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</w:p>
    <w:p w14:paraId="6B9E4BA2" w14:textId="45C3C60F" w:rsidR="006F7CDE" w:rsidRDefault="006F7CDE" w:rsidP="006F7CD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2" w:name="_Toc43305727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Қосымша</w:t>
      </w:r>
      <w:r w:rsidR="00610190" w:rsidRPr="001C1BFC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="00610190" w:rsidRPr="001C1BFC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2"/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Басшылық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тарапынан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ПКМЖ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талдау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бойынша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есеп</w:t>
      </w:r>
      <w:r w:rsidRPr="009D3774">
        <w:rPr>
          <w:rFonts w:ascii="Times New Roman" w:hAnsi="Times New Roman" w:cs="Times New Roman"/>
        </w:rPr>
        <w:t xml:space="preserve"> </w:t>
      </w:r>
      <w:r w:rsidRPr="006F7CDE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нысаны</w:t>
      </w:r>
    </w:p>
    <w:p w14:paraId="02920C3D" w14:textId="77777777" w:rsidR="006F7CDE" w:rsidRPr="006F7CDE" w:rsidRDefault="006F7CDE" w:rsidP="006F7CDE">
      <w:pPr>
        <w:rPr>
          <w:rFonts w:ascii="Times New Roman" w:hAnsi="Times New Roman" w:cs="Times New Roman"/>
          <w:lang w:val="kk-KZ"/>
        </w:rPr>
      </w:pPr>
    </w:p>
    <w:tbl>
      <w:tblPr>
        <w:tblStyle w:val="a9"/>
        <w:tblW w:w="26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2316"/>
        <w:gridCol w:w="1999"/>
        <w:gridCol w:w="317"/>
        <w:gridCol w:w="2316"/>
        <w:gridCol w:w="1682"/>
        <w:gridCol w:w="634"/>
        <w:gridCol w:w="2316"/>
        <w:gridCol w:w="1365"/>
        <w:gridCol w:w="634"/>
        <w:gridCol w:w="3681"/>
        <w:gridCol w:w="4315"/>
      </w:tblGrid>
      <w:tr w:rsidR="006F7CDE" w:rsidRPr="00EE4F5B" w14:paraId="3A3D105D" w14:textId="77777777" w:rsidTr="006F7CDE">
        <w:trPr>
          <w:trHeight w:val="256"/>
        </w:trPr>
        <w:tc>
          <w:tcPr>
            <w:tcW w:w="5149" w:type="dxa"/>
            <w:vMerge w:val="restart"/>
            <w:vAlign w:val="center"/>
          </w:tcPr>
          <w:p w14:paraId="76B62C05" w14:textId="77777777" w:rsidR="006F7CDE" w:rsidRDefault="006F7CDE" w:rsidP="006F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69861" w14:textId="3E1CECD3" w:rsidR="006F7CDE" w:rsidRPr="006F7CDE" w:rsidRDefault="006F7CDE" w:rsidP="006F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2"/>
          </w:tcPr>
          <w:p w14:paraId="35109735" w14:textId="659F50FD" w:rsidR="006F7CDE" w:rsidRPr="003F6605" w:rsidRDefault="006F7CDE" w:rsidP="006F7CDE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БЕКІТЕМІН</w:t>
            </w:r>
          </w:p>
        </w:tc>
        <w:tc>
          <w:tcPr>
            <w:tcW w:w="4315" w:type="dxa"/>
            <w:gridSpan w:val="3"/>
          </w:tcPr>
          <w:p w14:paraId="58858E1D" w14:textId="77777777" w:rsidR="006F7CDE" w:rsidRPr="003F6605" w:rsidRDefault="006F7CDE" w:rsidP="006F7CDE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5" w:type="dxa"/>
            <w:gridSpan w:val="3"/>
          </w:tcPr>
          <w:p w14:paraId="1911D57A" w14:textId="6AF0DB0E" w:rsidR="006F7CDE" w:rsidRPr="00EE4F5B" w:rsidRDefault="006F7CDE" w:rsidP="006F7CDE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  <w:tc>
          <w:tcPr>
            <w:tcW w:w="4315" w:type="dxa"/>
            <w:gridSpan w:val="2"/>
          </w:tcPr>
          <w:p w14:paraId="5C375DC5" w14:textId="77777777" w:rsidR="006F7CDE" w:rsidRPr="00EE4F5B" w:rsidRDefault="006F7CDE" w:rsidP="006F7CDE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5" w:type="dxa"/>
          </w:tcPr>
          <w:p w14:paraId="58E0918F" w14:textId="595E7DED" w:rsidR="006F7CDE" w:rsidRPr="00EE4F5B" w:rsidRDefault="006F7CDE" w:rsidP="006F7CDE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5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6F7CDE" w:rsidRPr="00EE4F5B" w14:paraId="10CD1E2B" w14:textId="77777777" w:rsidTr="006F7CDE">
        <w:trPr>
          <w:trHeight w:val="546"/>
        </w:trPr>
        <w:tc>
          <w:tcPr>
            <w:tcW w:w="5149" w:type="dxa"/>
            <w:vMerge/>
          </w:tcPr>
          <w:p w14:paraId="53A98B76" w14:textId="77777777" w:rsidR="006F7CDE" w:rsidRPr="00EE4F5B" w:rsidRDefault="006F7CDE" w:rsidP="006F7CD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315" w:type="dxa"/>
            <w:gridSpan w:val="2"/>
          </w:tcPr>
          <w:p w14:paraId="0E4750B5" w14:textId="2BF2DB8B" w:rsidR="006F7CDE" w:rsidRDefault="006F7CDE" w:rsidP="006F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Президентінің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академиясы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РМҚК ректоры</w:t>
            </w:r>
          </w:p>
        </w:tc>
        <w:tc>
          <w:tcPr>
            <w:tcW w:w="4315" w:type="dxa"/>
            <w:gridSpan w:val="3"/>
          </w:tcPr>
          <w:p w14:paraId="60EFF92F" w14:textId="77777777" w:rsidR="006F7CDE" w:rsidRDefault="006F7CDE" w:rsidP="006F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3"/>
          </w:tcPr>
          <w:p w14:paraId="6E96659F" w14:textId="16A9E1C7" w:rsidR="006F7CDE" w:rsidRDefault="006F7CDE" w:rsidP="006F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РГКП «Академия государственного управления при Президенте Республики Казахстан»</w:t>
            </w:r>
          </w:p>
        </w:tc>
        <w:tc>
          <w:tcPr>
            <w:tcW w:w="4315" w:type="dxa"/>
            <w:gridSpan w:val="2"/>
          </w:tcPr>
          <w:p w14:paraId="1AC57E39" w14:textId="77777777" w:rsidR="006F7CDE" w:rsidRDefault="006F7CDE" w:rsidP="006F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14:paraId="2A58193E" w14:textId="53152E19" w:rsidR="006F7CDE" w:rsidRPr="00C44028" w:rsidRDefault="006F7CDE" w:rsidP="006F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  <w:r w:rsidRPr="002D79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НАО «Национальный аграрный научно-образовательный центр»</w:t>
            </w:r>
          </w:p>
        </w:tc>
      </w:tr>
      <w:tr w:rsidR="006F7CDE" w:rsidRPr="00EE4F5B" w14:paraId="16032BAE" w14:textId="77777777" w:rsidTr="004B1B53">
        <w:trPr>
          <w:gridAfter w:val="2"/>
          <w:wAfter w:w="7996" w:type="dxa"/>
          <w:trHeight w:val="587"/>
        </w:trPr>
        <w:tc>
          <w:tcPr>
            <w:tcW w:w="5149" w:type="dxa"/>
            <w:vMerge/>
          </w:tcPr>
          <w:p w14:paraId="280B0567" w14:textId="77777777" w:rsidR="006F7CDE" w:rsidRPr="00EE4F5B" w:rsidRDefault="006F7CDE" w:rsidP="006F7CD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316" w:type="dxa"/>
            <w:vAlign w:val="bottom"/>
          </w:tcPr>
          <w:p w14:paraId="738CB729" w14:textId="1EDD30F9" w:rsidR="006F7CDE" w:rsidRPr="00291806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316" w:type="dxa"/>
            <w:gridSpan w:val="2"/>
            <w:vAlign w:val="bottom"/>
          </w:tcPr>
          <w:p w14:paraId="785B8F4F" w14:textId="26AC9341" w:rsidR="006F7CDE" w:rsidRPr="00291806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</w:t>
            </w:r>
          </w:p>
        </w:tc>
        <w:tc>
          <w:tcPr>
            <w:tcW w:w="2316" w:type="dxa"/>
            <w:vAlign w:val="bottom"/>
          </w:tcPr>
          <w:p w14:paraId="709EF384" w14:textId="71375A36" w:rsidR="006F7CDE" w:rsidRPr="00EE4F5B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316" w:type="dxa"/>
            <w:gridSpan w:val="2"/>
            <w:vAlign w:val="bottom"/>
          </w:tcPr>
          <w:p w14:paraId="1CF10412" w14:textId="726AD22E" w:rsidR="006F7CDE" w:rsidRPr="00EE4F5B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</w:t>
            </w:r>
          </w:p>
        </w:tc>
        <w:tc>
          <w:tcPr>
            <w:tcW w:w="2316" w:type="dxa"/>
            <w:vAlign w:val="bottom"/>
          </w:tcPr>
          <w:p w14:paraId="49DB1995" w14:textId="3DD5D9ED" w:rsidR="006F7CDE" w:rsidRPr="00EE4F5B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bottom"/>
          </w:tcPr>
          <w:p w14:paraId="757148CF" w14:textId="77777777" w:rsidR="006F7CDE" w:rsidRPr="00EE4F5B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6F7CDE" w:rsidRPr="00EE4F5B" w14:paraId="33BF61F3" w14:textId="77777777" w:rsidTr="004B1B53">
        <w:trPr>
          <w:trHeight w:val="379"/>
        </w:trPr>
        <w:tc>
          <w:tcPr>
            <w:tcW w:w="5149" w:type="dxa"/>
            <w:vMerge/>
          </w:tcPr>
          <w:p w14:paraId="12AF7D11" w14:textId="77777777" w:rsidR="006F7CDE" w:rsidRPr="00EE4F5B" w:rsidRDefault="006F7CDE" w:rsidP="006F7CD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315" w:type="dxa"/>
            <w:gridSpan w:val="2"/>
            <w:vAlign w:val="bottom"/>
          </w:tcPr>
          <w:p w14:paraId="1E5286D5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  <w:p w14:paraId="50C3D164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75994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AFDBD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F1AEF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7BDD8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48EB2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0B72C" w14:textId="77777777" w:rsidR="006F7CDE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4EDF0" w14:textId="72133EE4" w:rsidR="006F7CDE" w:rsidRPr="004112B7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3"/>
          </w:tcPr>
          <w:p w14:paraId="71290081" w14:textId="77777777" w:rsidR="006F7CDE" w:rsidRPr="004112B7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3"/>
            <w:vAlign w:val="bottom"/>
          </w:tcPr>
          <w:p w14:paraId="5D6FA355" w14:textId="6B95CDCC" w:rsidR="006F7CDE" w:rsidRPr="00EE4F5B" w:rsidRDefault="006F7CDE" w:rsidP="006F7CDE">
            <w:pPr>
              <w:rPr>
                <w:rFonts w:ascii="Times New Roman" w:eastAsia="Times New Roman" w:hAnsi="Times New Roman" w:cs="Times New Roman"/>
              </w:rPr>
            </w:pP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4315" w:type="dxa"/>
            <w:gridSpan w:val="2"/>
          </w:tcPr>
          <w:p w14:paraId="1ED9D344" w14:textId="77777777" w:rsidR="006F7CDE" w:rsidRPr="00EE4F5B" w:rsidRDefault="006F7CDE" w:rsidP="006F7C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5" w:type="dxa"/>
            <w:vAlign w:val="bottom"/>
          </w:tcPr>
          <w:p w14:paraId="715DBA42" w14:textId="6535D66B" w:rsidR="006F7CDE" w:rsidRPr="00EE4F5B" w:rsidRDefault="006F7CDE" w:rsidP="006F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5B">
              <w:rPr>
                <w:rFonts w:ascii="Times New Roman" w:eastAsia="Times New Roman" w:hAnsi="Times New Roman" w:cs="Times New Roman"/>
              </w:rPr>
              <w:t>«_____» ____________</w:t>
            </w:r>
            <w:r w:rsidRPr="004901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1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6AA2DB55" w14:textId="75505AC3" w:rsidR="006F7CDE" w:rsidRDefault="006F7CDE" w:rsidP="006F7C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 xml:space="preserve"> 20 ___ - 20 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ж.ж</w:t>
      </w: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0F24DA4" w14:textId="00EC5EDC" w:rsidR="00610190" w:rsidRPr="00EE4F5B" w:rsidRDefault="006F7CDE" w:rsidP="00610190">
      <w:pPr>
        <w:spacing w:before="120" w:after="40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Басшылық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тарапынан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ПКМЖ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талдау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бойынша</w:t>
      </w:r>
      <w:r w:rsidRPr="006F7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есеп</w:t>
      </w:r>
    </w:p>
    <w:tbl>
      <w:tblPr>
        <w:tblW w:w="9791" w:type="dxa"/>
        <w:jc w:val="center"/>
        <w:tblLayout w:type="fixed"/>
        <w:tblLook w:val="0600" w:firstRow="0" w:lastRow="0" w:firstColumn="0" w:lastColumn="0" w:noHBand="1" w:noVBand="1"/>
      </w:tblPr>
      <w:tblGrid>
        <w:gridCol w:w="5246"/>
        <w:gridCol w:w="1701"/>
        <w:gridCol w:w="2844"/>
      </w:tblGrid>
      <w:tr w:rsidR="006F7CDE" w:rsidRPr="00EE4F5B" w14:paraId="4CD6D745" w14:textId="77777777" w:rsidTr="006F7CDE">
        <w:trPr>
          <w:jc w:val="center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0C706C60" w14:textId="4C989A2F" w:rsidR="006F7CDE" w:rsidRPr="002D79E7" w:rsidRDefault="006F7CDE" w:rsidP="006F7CDE">
            <w:pPr>
              <w:spacing w:after="120" w:line="240" w:lineRule="auto"/>
              <w:ind w:left="-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«Қазақстан Республикасы Президентінің жанындағы Мемлекеттік басқару академиясы» РМҚК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ПКМЖ жауапты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4FFA4BAE" w14:textId="77777777" w:rsidR="006F7CDE" w:rsidRPr="00EE4F5B" w:rsidRDefault="006F7CDE" w:rsidP="006F7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03643E0" w14:textId="175A70FA" w:rsidR="006F7CDE" w:rsidRPr="00EE4F5B" w:rsidRDefault="006F7CDE" w:rsidP="006F7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</w:tr>
    </w:tbl>
    <w:p w14:paraId="690D454F" w14:textId="64E49108" w:rsidR="00610190" w:rsidRPr="00EE4F5B" w:rsidRDefault="00610190" w:rsidP="006101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  <w:r w:rsidR="006F7CD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МАЗМҰНЫ</w:t>
      </w:r>
      <w:r w:rsidRPr="00EE4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AFB0C3" w14:textId="77777777" w:rsidR="006F7CDE" w:rsidRDefault="006F7CDE" w:rsidP="006F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Кіріспе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D59F9" w14:textId="77777777" w:rsidR="006F7CDE" w:rsidRDefault="006F7CDE" w:rsidP="006F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1.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ТАРАПЫНАН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АЛДЫҢҒЫ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ТАЛДАУЛАРЫНЫҢ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CCBEA" w14:textId="77777777" w:rsidR="006F7CDE" w:rsidRDefault="006F7CDE" w:rsidP="006F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2.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ӘСЕР</w:t>
      </w:r>
      <w:r w:rsidRPr="006F7CDE">
        <w:rPr>
          <w:rFonts w:ascii="Times New Roman" w:hAnsi="Times New Roman" w:cs="Times New Roman"/>
          <w:sz w:val="28"/>
          <w:szCs w:val="28"/>
        </w:rPr>
        <w:t xml:space="preserve"> ЕТЕТІН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ФАКТОРЛАРДЫҢ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ӨЗГЕРУІ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10F90" w14:textId="77777777" w:rsidR="006F7CDE" w:rsidRDefault="006F7CDE" w:rsidP="006F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3.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АЛДЫҢҒЫ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АУДИТТЕРІНІҢ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4E227" w14:textId="77777777" w:rsidR="006F7CDE" w:rsidRDefault="006F7CDE" w:rsidP="006F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4.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СӘЙКЕССІЗДІКТЕРІНІҢ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ТҮЗЕТУ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ӘРЕКЕТТЕРІ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ТЕНДЕНЦИЯЛАРЫН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НӘТИЖЕЛЕРІ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C96B3" w14:textId="77777777" w:rsidR="006F7CDE" w:rsidRDefault="006F7CDE" w:rsidP="006F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5.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ПКМЖ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ЖАҚСАРТУ</w:t>
      </w:r>
      <w:r w:rsidRPr="006F7CDE">
        <w:rPr>
          <w:rFonts w:ascii="Times New Roman" w:hAnsi="Times New Roman" w:cs="Times New Roman"/>
          <w:sz w:val="28"/>
          <w:szCs w:val="28"/>
        </w:rPr>
        <w:t xml:space="preserve"> БОЙЫНША </w:t>
      </w: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ҰСЫНЫСТАР</w:t>
      </w:r>
      <w:r w:rsidRPr="006F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A2864" w14:textId="021869B9" w:rsidR="00610190" w:rsidRPr="006F7CDE" w:rsidRDefault="006F7CDE" w:rsidP="006F7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CDE">
        <w:rPr>
          <w:rStyle w:val="anegp0gi0b9av8jahpyh"/>
          <w:rFonts w:ascii="Times New Roman" w:hAnsi="Times New Roman" w:cs="Times New Roman"/>
          <w:sz w:val="28"/>
          <w:szCs w:val="28"/>
        </w:rPr>
        <w:t>Қорытындылар</w:t>
      </w:r>
    </w:p>
    <w:sectPr w:rsidR="00610190" w:rsidRPr="006F7CDE" w:rsidSect="0061019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04A2E" w14:textId="77777777" w:rsidR="006D2F5C" w:rsidRDefault="006D2F5C" w:rsidP="00610190">
      <w:pPr>
        <w:spacing w:after="0" w:line="240" w:lineRule="auto"/>
      </w:pPr>
      <w:r>
        <w:separator/>
      </w:r>
    </w:p>
  </w:endnote>
  <w:endnote w:type="continuationSeparator" w:id="0">
    <w:p w14:paraId="5CEE6E2A" w14:textId="77777777" w:rsidR="006D2F5C" w:rsidRDefault="006D2F5C" w:rsidP="0061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771385877"/>
      <w:docPartObj>
        <w:docPartGallery w:val="Page Numbers (Bottom of Page)"/>
        <w:docPartUnique/>
      </w:docPartObj>
    </w:sdtPr>
    <w:sdtEndPr/>
    <w:sdtContent>
      <w:p w14:paraId="0AFD5B2C" w14:textId="34CA30BD" w:rsidR="008856A9" w:rsidRPr="00610190" w:rsidRDefault="008856A9" w:rsidP="0061019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019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instrText xml:space="preserve"> NUMPAGES   \* MERGEFORMAT </w:instrText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t>17</w:t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bCs/>
            <w:sz w:val="24"/>
            <w:szCs w:val="24"/>
            <w:lang w:val="kk-KZ"/>
          </w:rPr>
          <w:t xml:space="preserve"> беттен </w:t>
        </w:r>
        <w:r w:rsidRPr="006101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01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01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610190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bCs/>
            <w:sz w:val="24"/>
            <w:szCs w:val="24"/>
            <w:lang w:val="kk-KZ"/>
          </w:rPr>
          <w:t xml:space="preserve"> бет</w:t>
        </w:r>
        <w:r w:rsidR="00BA3764">
          <w:rPr>
            <w:rFonts w:ascii="Times New Roman" w:hAnsi="Times New Roman" w:cs="Times New Roman"/>
            <w:bCs/>
            <w:sz w:val="24"/>
            <w:szCs w:val="24"/>
            <w:lang w:val="kk-KZ"/>
          </w:rPr>
          <w:t>і</w:t>
        </w:r>
      </w:p>
    </w:sdtContent>
  </w:sdt>
  <w:p w14:paraId="489A4428" w14:textId="77777777" w:rsidR="008856A9" w:rsidRDefault="008856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976B" w14:textId="77777777" w:rsidR="006D2F5C" w:rsidRDefault="006D2F5C" w:rsidP="00610190">
      <w:pPr>
        <w:spacing w:after="0" w:line="240" w:lineRule="auto"/>
      </w:pPr>
      <w:r>
        <w:separator/>
      </w:r>
    </w:p>
  </w:footnote>
  <w:footnote w:type="continuationSeparator" w:id="0">
    <w:p w14:paraId="5F33F79F" w14:textId="77777777" w:rsidR="006D2F5C" w:rsidRDefault="006D2F5C" w:rsidP="0061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0568" w14:textId="77777777" w:rsidR="008856A9" w:rsidRPr="00A34032" w:rsidRDefault="008856A9" w:rsidP="009F1A47">
    <w:pPr>
      <w:spacing w:after="0"/>
      <w:jc w:val="center"/>
      <w:rPr>
        <w:rFonts w:ascii="Times New Roman" w:hAnsi="Times New Roman" w:cs="Times New Roman"/>
        <w:b/>
        <w:sz w:val="20"/>
        <w:szCs w:val="20"/>
        <w:lang w:val="kk-KZ"/>
      </w:rPr>
    </w:pPr>
    <w:r w:rsidRPr="00A34032">
      <w:rPr>
        <w:rFonts w:ascii="Times New Roman" w:hAnsi="Times New Roman" w:cs="Times New Roman"/>
        <w:b/>
        <w:sz w:val="20"/>
        <w:szCs w:val="20"/>
        <w:lang w:val="kk-KZ"/>
      </w:rPr>
      <w:t>«Қазақстан Республикасы Президентінің жанындағы Мемлекеттік басқару академиясы» РМҚК</w:t>
    </w:r>
  </w:p>
  <w:p w14:paraId="36BC3566" w14:textId="16AA770B" w:rsidR="008856A9" w:rsidRPr="00474936" w:rsidRDefault="008856A9" w:rsidP="009F1A47">
    <w:pPr>
      <w:spacing w:after="0"/>
      <w:jc w:val="center"/>
      <w:rPr>
        <w:rFonts w:ascii="Times New Roman" w:hAnsi="Times New Roman" w:cs="Times New Roman"/>
        <w:b/>
        <w:sz w:val="20"/>
        <w:szCs w:val="21"/>
        <w:lang w:val="kk-KZ"/>
      </w:rPr>
    </w:pPr>
    <w:r w:rsidRPr="00474936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Құжатталған</w:t>
    </w:r>
    <w:r w:rsidRPr="00474936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474936"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рәсім</w:t>
    </w:r>
    <w:r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474936">
      <w:rPr>
        <w:rFonts w:ascii="Times New Roman" w:hAnsi="Times New Roman" w:cs="Times New Roman"/>
        <w:b/>
        <w:sz w:val="20"/>
        <w:szCs w:val="20"/>
        <w:lang w:val="kk-KZ"/>
      </w:rPr>
      <w:t>«</w:t>
    </w:r>
    <w:r>
      <w:rPr>
        <w:rStyle w:val="anegp0gi0b9av8jahpyh"/>
        <w:rFonts w:ascii="Times New Roman" w:hAnsi="Times New Roman" w:cs="Times New Roman"/>
        <w:b/>
        <w:sz w:val="20"/>
        <w:szCs w:val="20"/>
        <w:lang w:val="kk-KZ"/>
      </w:rPr>
      <w:t>Басшылық тарапынан талдау</w:t>
    </w:r>
    <w:r w:rsidRPr="00474936">
      <w:rPr>
        <w:rFonts w:ascii="Times New Roman" w:hAnsi="Times New Roman" w:cs="Times New Roman"/>
        <w:b/>
        <w:sz w:val="20"/>
        <w:szCs w:val="21"/>
        <w:lang w:val="kk-KZ"/>
      </w:rPr>
      <w:t>»</w:t>
    </w:r>
  </w:p>
  <w:p w14:paraId="6D596BE9" w14:textId="77777777" w:rsidR="008856A9" w:rsidRDefault="008856A9" w:rsidP="009F1A47">
    <w:pPr>
      <w:pStyle w:val="a5"/>
      <w:jc w:val="center"/>
    </w:pPr>
    <w:r>
      <w:rPr>
        <w:rFonts w:ascii="Times New Roman" w:hAnsi="Times New Roman" w:cs="Times New Roman"/>
        <w:b/>
        <w:sz w:val="20"/>
        <w:szCs w:val="21"/>
        <w:lang w:val="kk-KZ"/>
      </w:rPr>
      <w:t>Нұсқа</w:t>
    </w:r>
    <w:r>
      <w:rPr>
        <w:rFonts w:ascii="Times New Roman" w:hAnsi="Times New Roman" w:cs="Times New Roman"/>
        <w:b/>
        <w:sz w:val="20"/>
        <w:szCs w:val="21"/>
      </w:rPr>
      <w:t xml:space="preserve"> 1.0.</w:t>
    </w:r>
  </w:p>
  <w:p w14:paraId="6A3421DF" w14:textId="77777777" w:rsidR="008856A9" w:rsidRDefault="008856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25B7"/>
    <w:multiLevelType w:val="multilevel"/>
    <w:tmpl w:val="02BAD7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01"/>
    <w:rsid w:val="00025725"/>
    <w:rsid w:val="00031CD7"/>
    <w:rsid w:val="000D4307"/>
    <w:rsid w:val="00197DA5"/>
    <w:rsid w:val="001C1BFC"/>
    <w:rsid w:val="0037249A"/>
    <w:rsid w:val="003D44BC"/>
    <w:rsid w:val="004406AA"/>
    <w:rsid w:val="00474936"/>
    <w:rsid w:val="0050175C"/>
    <w:rsid w:val="005C5E3D"/>
    <w:rsid w:val="00610190"/>
    <w:rsid w:val="00672FFE"/>
    <w:rsid w:val="006D2F5C"/>
    <w:rsid w:val="006F7CDE"/>
    <w:rsid w:val="00726901"/>
    <w:rsid w:val="008856A9"/>
    <w:rsid w:val="008D53BE"/>
    <w:rsid w:val="00935D86"/>
    <w:rsid w:val="00962AE9"/>
    <w:rsid w:val="009875CC"/>
    <w:rsid w:val="009B7E33"/>
    <w:rsid w:val="009D3774"/>
    <w:rsid w:val="009F1A47"/>
    <w:rsid w:val="00AD3A02"/>
    <w:rsid w:val="00B70F78"/>
    <w:rsid w:val="00BA3764"/>
    <w:rsid w:val="00BB23C9"/>
    <w:rsid w:val="00F5798D"/>
    <w:rsid w:val="00FB24E0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6B298"/>
  <w15:chartTrackingRefBased/>
  <w15:docId w15:val="{6290F576-697A-413D-AC01-45AD967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90"/>
  </w:style>
  <w:style w:type="paragraph" w:styleId="1">
    <w:name w:val="heading 1"/>
    <w:basedOn w:val="a"/>
    <w:next w:val="a"/>
    <w:link w:val="10"/>
    <w:uiPriority w:val="9"/>
    <w:qFormat/>
    <w:rsid w:val="0061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0190"/>
    <w:pPr>
      <w:keepNext/>
      <w:keepLines/>
      <w:spacing w:before="120" w:after="60" w:line="276" w:lineRule="auto"/>
      <w:ind w:firstLine="567"/>
      <w:outlineLvl w:val="1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1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101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1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61019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10190"/>
    <w:pPr>
      <w:tabs>
        <w:tab w:val="right" w:leader="dot" w:pos="9345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610190"/>
    <w:pPr>
      <w:tabs>
        <w:tab w:val="right" w:leader="dot" w:pos="9345"/>
      </w:tabs>
      <w:spacing w:after="0" w:line="240" w:lineRule="auto"/>
    </w:pPr>
  </w:style>
  <w:style w:type="character" w:styleId="a4">
    <w:name w:val="Hyperlink"/>
    <w:basedOn w:val="a0"/>
    <w:uiPriority w:val="99"/>
    <w:unhideWhenUsed/>
    <w:rsid w:val="0061019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190"/>
  </w:style>
  <w:style w:type="paragraph" w:styleId="a7">
    <w:name w:val="footer"/>
    <w:basedOn w:val="a"/>
    <w:link w:val="a8"/>
    <w:uiPriority w:val="99"/>
    <w:unhideWhenUsed/>
    <w:rsid w:val="0061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190"/>
  </w:style>
  <w:style w:type="character" w:customStyle="1" w:styleId="20">
    <w:name w:val="Заголовок 2 Знак"/>
    <w:basedOn w:val="a0"/>
    <w:link w:val="2"/>
    <w:uiPriority w:val="9"/>
    <w:rsid w:val="00610190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ru-RU"/>
    </w:rPr>
  </w:style>
  <w:style w:type="table" w:styleId="a9">
    <w:name w:val="Table Grid"/>
    <w:basedOn w:val="a1"/>
    <w:uiPriority w:val="59"/>
    <w:rsid w:val="0061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0190"/>
    <w:pPr>
      <w:ind w:left="720"/>
      <w:contextualSpacing/>
    </w:pPr>
  </w:style>
  <w:style w:type="character" w:customStyle="1" w:styleId="anegp0gi0b9av8jahpyh">
    <w:name w:val="anegp0gi0b9av8jahpyh"/>
    <w:basedOn w:val="a0"/>
    <w:rsid w:val="009F1A47"/>
  </w:style>
  <w:style w:type="paragraph" w:styleId="ab">
    <w:name w:val="Balloon Text"/>
    <w:basedOn w:val="a"/>
    <w:link w:val="ac"/>
    <w:uiPriority w:val="99"/>
    <w:semiHidden/>
    <w:unhideWhenUsed/>
    <w:rsid w:val="0002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5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B5293-CBF3-4D55-A953-DC55809D6931}" type="doc">
      <dgm:prSet loTypeId="urn:microsoft.com/office/officeart/2005/8/layout/list1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EE588C2E-2EC9-4935-9C3B-816C36F7FA91}">
      <dgm:prSet phldrT="[Текст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ПКМЖ талдау үшін кіріс деректерін жинау</a:t>
          </a:r>
        </a:p>
      </dgm:t>
    </dgm:pt>
    <dgm:pt modelId="{0281B1DF-2633-4F30-B3E3-5F2779A58B1E}" type="par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658ADD-8006-4BDA-ADB6-D68AEB22F45E}" type="sib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2F3D47-8924-4EFE-B4A2-C31B0AC5C4B5}">
      <dgm:prSet phldrT="[Текст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Кіріс деректерді талдау</a:t>
          </a:r>
        </a:p>
      </dgm:t>
    </dgm:pt>
    <dgm:pt modelId="{E4411F35-1B03-48A5-84E7-48560A1C6554}" type="par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FCEB5D-1C82-44AC-AEA1-3D00FC8D4E3F}" type="sib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9E8086-C922-420A-B575-8B41A670E563}">
      <dgm:prSet phldrT="[Текст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Парақорлықпен күрес бойынша жиналыс өткізу</a:t>
          </a:r>
        </a:p>
      </dgm:t>
    </dgm:pt>
    <dgm:pt modelId="{227614D1-6D4F-4FFD-B086-356B2D56C114}" type="par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A9F80B-6955-4A45-BBC1-497A18EB02C5}" type="sib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3C294E-7C1D-4DD7-92FC-6636499E8E7A}" type="pres">
      <dgm:prSet presAssocID="{64DB5293-CBF3-4D55-A953-DC55809D6931}" presName="linear" presStyleCnt="0">
        <dgm:presLayoutVars>
          <dgm:dir/>
          <dgm:animLvl val="lvl"/>
          <dgm:resizeHandles val="exact"/>
        </dgm:presLayoutVars>
      </dgm:prSet>
      <dgm:spPr/>
    </dgm:pt>
    <dgm:pt modelId="{BA00CDD2-6D78-4243-8F8D-16EADFE4BBE2}" type="pres">
      <dgm:prSet presAssocID="{EE588C2E-2EC9-4935-9C3B-816C36F7FA91}" presName="parentLin" presStyleCnt="0"/>
      <dgm:spPr/>
    </dgm:pt>
    <dgm:pt modelId="{612C4CE6-7DDF-445B-A0FD-E649DF716540}" type="pres">
      <dgm:prSet presAssocID="{EE588C2E-2EC9-4935-9C3B-816C36F7FA91}" presName="parentLeftMargin" presStyleLbl="node1" presStyleIdx="0" presStyleCnt="3"/>
      <dgm:spPr/>
    </dgm:pt>
    <dgm:pt modelId="{ED0F8605-E35B-49E4-B8C6-69D6285FFB59}" type="pres">
      <dgm:prSet presAssocID="{EE588C2E-2EC9-4935-9C3B-816C36F7FA91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C0EE240C-F5E3-4D60-A806-2D3585D35DAE}" type="pres">
      <dgm:prSet presAssocID="{EE588C2E-2EC9-4935-9C3B-816C36F7FA91}" presName="negativeSpace" presStyleCnt="0"/>
      <dgm:spPr/>
    </dgm:pt>
    <dgm:pt modelId="{48D8F889-B719-4509-B849-0F57072032EF}" type="pres">
      <dgm:prSet presAssocID="{EE588C2E-2EC9-4935-9C3B-816C36F7FA91}" presName="childText" presStyleLbl="conFgAcc1" presStyleIdx="0" presStyleCnt="3">
        <dgm:presLayoutVars>
          <dgm:bulletEnabled val="1"/>
        </dgm:presLayoutVars>
      </dgm:prSet>
      <dgm:spPr/>
    </dgm:pt>
    <dgm:pt modelId="{19CA1142-543E-4EC3-A5FC-AD143FCE040C}" type="pres">
      <dgm:prSet presAssocID="{11658ADD-8006-4BDA-ADB6-D68AEB22F45E}" presName="spaceBetweenRectangles" presStyleCnt="0"/>
      <dgm:spPr/>
    </dgm:pt>
    <dgm:pt modelId="{BC91339F-68D0-4BE8-B8B9-C659DBBC9C74}" type="pres">
      <dgm:prSet presAssocID="{212F3D47-8924-4EFE-B4A2-C31B0AC5C4B5}" presName="parentLin" presStyleCnt="0"/>
      <dgm:spPr/>
    </dgm:pt>
    <dgm:pt modelId="{7D323379-AF62-4DBF-8B06-04AB5F916D69}" type="pres">
      <dgm:prSet presAssocID="{212F3D47-8924-4EFE-B4A2-C31B0AC5C4B5}" presName="parentLeftMargin" presStyleLbl="node1" presStyleIdx="0" presStyleCnt="3"/>
      <dgm:spPr/>
    </dgm:pt>
    <dgm:pt modelId="{5AF6A78A-0DBF-4573-92B8-44ACED375B3D}" type="pres">
      <dgm:prSet presAssocID="{212F3D47-8924-4EFE-B4A2-C31B0AC5C4B5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79CE0BC0-E7DD-433C-9EE0-320A0A416DA0}" type="pres">
      <dgm:prSet presAssocID="{212F3D47-8924-4EFE-B4A2-C31B0AC5C4B5}" presName="negativeSpace" presStyleCnt="0"/>
      <dgm:spPr/>
    </dgm:pt>
    <dgm:pt modelId="{7602F2FA-98EA-48AB-AC6C-E1C14F4FC297}" type="pres">
      <dgm:prSet presAssocID="{212F3D47-8924-4EFE-B4A2-C31B0AC5C4B5}" presName="childText" presStyleLbl="conFgAcc1" presStyleIdx="1" presStyleCnt="3">
        <dgm:presLayoutVars>
          <dgm:bulletEnabled val="1"/>
        </dgm:presLayoutVars>
      </dgm:prSet>
      <dgm:spPr/>
    </dgm:pt>
    <dgm:pt modelId="{7013B4D3-5153-489A-9DDE-0201231C9171}" type="pres">
      <dgm:prSet presAssocID="{A6FCEB5D-1C82-44AC-AEA1-3D00FC8D4E3F}" presName="spaceBetweenRectangles" presStyleCnt="0"/>
      <dgm:spPr/>
    </dgm:pt>
    <dgm:pt modelId="{C57D4823-4DC6-4F7F-9D47-821339F726CC}" type="pres">
      <dgm:prSet presAssocID="{209E8086-C922-420A-B575-8B41A670E563}" presName="parentLin" presStyleCnt="0"/>
      <dgm:spPr/>
    </dgm:pt>
    <dgm:pt modelId="{4699EE9B-EDEC-44A6-8595-A0ECE81D7847}" type="pres">
      <dgm:prSet presAssocID="{209E8086-C922-420A-B575-8B41A670E563}" presName="parentLeftMargin" presStyleLbl="node1" presStyleIdx="1" presStyleCnt="3"/>
      <dgm:spPr/>
    </dgm:pt>
    <dgm:pt modelId="{0A01BAB3-16C9-492B-9860-7286A544FC52}" type="pres">
      <dgm:prSet presAssocID="{209E8086-C922-420A-B575-8B41A670E563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356590FC-539B-495D-9043-75E8F9D503DD}" type="pres">
      <dgm:prSet presAssocID="{209E8086-C922-420A-B575-8B41A670E563}" presName="negativeSpace" presStyleCnt="0"/>
      <dgm:spPr/>
    </dgm:pt>
    <dgm:pt modelId="{B949040F-68D6-469B-88EE-B6D5CA18DDA3}" type="pres">
      <dgm:prSet presAssocID="{209E8086-C922-420A-B575-8B41A670E563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38633F14-FF34-4E74-94E8-24F12DC6BF1F}" srcId="{64DB5293-CBF3-4D55-A953-DC55809D6931}" destId="{EE588C2E-2EC9-4935-9C3B-816C36F7FA91}" srcOrd="0" destOrd="0" parTransId="{0281B1DF-2633-4F30-B3E3-5F2779A58B1E}" sibTransId="{11658ADD-8006-4BDA-ADB6-D68AEB22F45E}"/>
    <dgm:cxn modelId="{31D45465-4448-4A27-93B2-6DC9893B03ED}" type="presOf" srcId="{EE588C2E-2EC9-4935-9C3B-816C36F7FA91}" destId="{612C4CE6-7DDF-445B-A0FD-E649DF716540}" srcOrd="0" destOrd="0" presId="urn:microsoft.com/office/officeart/2005/8/layout/list1"/>
    <dgm:cxn modelId="{009FC747-6AE1-4801-87CD-E6FDE8D97EB8}" type="presOf" srcId="{212F3D47-8924-4EFE-B4A2-C31B0AC5C4B5}" destId="{5AF6A78A-0DBF-4573-92B8-44ACED375B3D}" srcOrd="1" destOrd="0" presId="urn:microsoft.com/office/officeart/2005/8/layout/list1"/>
    <dgm:cxn modelId="{382F034E-0440-4B7C-B7BC-3CCA0AA1303A}" type="presOf" srcId="{EE588C2E-2EC9-4935-9C3B-816C36F7FA91}" destId="{ED0F8605-E35B-49E4-B8C6-69D6285FFB59}" srcOrd="1" destOrd="0" presId="urn:microsoft.com/office/officeart/2005/8/layout/list1"/>
    <dgm:cxn modelId="{87750287-D77F-4980-ABCE-29F50FE15B3D}" srcId="{64DB5293-CBF3-4D55-A953-DC55809D6931}" destId="{209E8086-C922-420A-B575-8B41A670E563}" srcOrd="2" destOrd="0" parTransId="{227614D1-6D4F-4FFD-B086-356B2D56C114}" sibTransId="{43A9F80B-6955-4A45-BBC1-497A18EB02C5}"/>
    <dgm:cxn modelId="{F8C9458F-5021-485B-B8FF-F1E670ECF797}" type="presOf" srcId="{209E8086-C922-420A-B575-8B41A670E563}" destId="{4699EE9B-EDEC-44A6-8595-A0ECE81D7847}" srcOrd="0" destOrd="0" presId="urn:microsoft.com/office/officeart/2005/8/layout/list1"/>
    <dgm:cxn modelId="{5A59679D-7E56-41C1-9717-397CA3E10802}" type="presOf" srcId="{212F3D47-8924-4EFE-B4A2-C31B0AC5C4B5}" destId="{7D323379-AF62-4DBF-8B06-04AB5F916D69}" srcOrd="0" destOrd="0" presId="urn:microsoft.com/office/officeart/2005/8/layout/list1"/>
    <dgm:cxn modelId="{44139EB1-5CDB-4851-859D-EB604D11FD3E}" type="presOf" srcId="{209E8086-C922-420A-B575-8B41A670E563}" destId="{0A01BAB3-16C9-492B-9860-7286A544FC52}" srcOrd="1" destOrd="0" presId="urn:microsoft.com/office/officeart/2005/8/layout/list1"/>
    <dgm:cxn modelId="{0CFB7DD5-6D42-48A6-942F-883ACD21B172}" type="presOf" srcId="{64DB5293-CBF3-4D55-A953-DC55809D6931}" destId="{753C294E-7C1D-4DD7-92FC-6636499E8E7A}" srcOrd="0" destOrd="0" presId="urn:microsoft.com/office/officeart/2005/8/layout/list1"/>
    <dgm:cxn modelId="{6AD055D7-CC5B-4FCF-BAB6-5CD1EBB7C02B}" srcId="{64DB5293-CBF3-4D55-A953-DC55809D6931}" destId="{212F3D47-8924-4EFE-B4A2-C31B0AC5C4B5}" srcOrd="1" destOrd="0" parTransId="{E4411F35-1B03-48A5-84E7-48560A1C6554}" sibTransId="{A6FCEB5D-1C82-44AC-AEA1-3D00FC8D4E3F}"/>
    <dgm:cxn modelId="{EFB777AE-8F56-4767-B95D-CCD9ED147CFA}" type="presParOf" srcId="{753C294E-7C1D-4DD7-92FC-6636499E8E7A}" destId="{BA00CDD2-6D78-4243-8F8D-16EADFE4BBE2}" srcOrd="0" destOrd="0" presId="urn:microsoft.com/office/officeart/2005/8/layout/list1"/>
    <dgm:cxn modelId="{E618B6D9-1A07-4BD0-80E2-0F34B006E081}" type="presParOf" srcId="{BA00CDD2-6D78-4243-8F8D-16EADFE4BBE2}" destId="{612C4CE6-7DDF-445B-A0FD-E649DF716540}" srcOrd="0" destOrd="0" presId="urn:microsoft.com/office/officeart/2005/8/layout/list1"/>
    <dgm:cxn modelId="{E4505338-56A4-4BB6-A1D0-1F692FE26CD9}" type="presParOf" srcId="{BA00CDD2-6D78-4243-8F8D-16EADFE4BBE2}" destId="{ED0F8605-E35B-49E4-B8C6-69D6285FFB59}" srcOrd="1" destOrd="0" presId="urn:microsoft.com/office/officeart/2005/8/layout/list1"/>
    <dgm:cxn modelId="{2DB371E9-1DBB-4AB6-9CEC-197315672C6B}" type="presParOf" srcId="{753C294E-7C1D-4DD7-92FC-6636499E8E7A}" destId="{C0EE240C-F5E3-4D60-A806-2D3585D35DAE}" srcOrd="1" destOrd="0" presId="urn:microsoft.com/office/officeart/2005/8/layout/list1"/>
    <dgm:cxn modelId="{D60547BD-6E2B-4011-949E-D4ED9ECC91CE}" type="presParOf" srcId="{753C294E-7C1D-4DD7-92FC-6636499E8E7A}" destId="{48D8F889-B719-4509-B849-0F57072032EF}" srcOrd="2" destOrd="0" presId="urn:microsoft.com/office/officeart/2005/8/layout/list1"/>
    <dgm:cxn modelId="{CE558531-445D-42B2-9BE6-9EC1507F0328}" type="presParOf" srcId="{753C294E-7C1D-4DD7-92FC-6636499E8E7A}" destId="{19CA1142-543E-4EC3-A5FC-AD143FCE040C}" srcOrd="3" destOrd="0" presId="urn:microsoft.com/office/officeart/2005/8/layout/list1"/>
    <dgm:cxn modelId="{016ECAD3-2865-4550-8242-CD1521B2C3AA}" type="presParOf" srcId="{753C294E-7C1D-4DD7-92FC-6636499E8E7A}" destId="{BC91339F-68D0-4BE8-B8B9-C659DBBC9C74}" srcOrd="4" destOrd="0" presId="urn:microsoft.com/office/officeart/2005/8/layout/list1"/>
    <dgm:cxn modelId="{46864E96-3058-49F7-B331-03E4938CB0CF}" type="presParOf" srcId="{BC91339F-68D0-4BE8-B8B9-C659DBBC9C74}" destId="{7D323379-AF62-4DBF-8B06-04AB5F916D69}" srcOrd="0" destOrd="0" presId="urn:microsoft.com/office/officeart/2005/8/layout/list1"/>
    <dgm:cxn modelId="{CB62DBF1-75DC-4DA5-886B-1CE7B95055F8}" type="presParOf" srcId="{BC91339F-68D0-4BE8-B8B9-C659DBBC9C74}" destId="{5AF6A78A-0DBF-4573-92B8-44ACED375B3D}" srcOrd="1" destOrd="0" presId="urn:microsoft.com/office/officeart/2005/8/layout/list1"/>
    <dgm:cxn modelId="{97EA646C-DE70-405A-B8A1-EBA36A65F919}" type="presParOf" srcId="{753C294E-7C1D-4DD7-92FC-6636499E8E7A}" destId="{79CE0BC0-E7DD-433C-9EE0-320A0A416DA0}" srcOrd="5" destOrd="0" presId="urn:microsoft.com/office/officeart/2005/8/layout/list1"/>
    <dgm:cxn modelId="{A905329C-16A3-4252-BB16-732F2DA5EBA3}" type="presParOf" srcId="{753C294E-7C1D-4DD7-92FC-6636499E8E7A}" destId="{7602F2FA-98EA-48AB-AC6C-E1C14F4FC297}" srcOrd="6" destOrd="0" presId="urn:microsoft.com/office/officeart/2005/8/layout/list1"/>
    <dgm:cxn modelId="{F65B1F22-2F4E-44A1-99DC-A0DB3FC28436}" type="presParOf" srcId="{753C294E-7C1D-4DD7-92FC-6636499E8E7A}" destId="{7013B4D3-5153-489A-9DDE-0201231C9171}" srcOrd="7" destOrd="0" presId="urn:microsoft.com/office/officeart/2005/8/layout/list1"/>
    <dgm:cxn modelId="{3C6EC3C2-F8EB-4FD3-BE80-BC69471BBEF3}" type="presParOf" srcId="{753C294E-7C1D-4DD7-92FC-6636499E8E7A}" destId="{C57D4823-4DC6-4F7F-9D47-821339F726CC}" srcOrd="8" destOrd="0" presId="urn:microsoft.com/office/officeart/2005/8/layout/list1"/>
    <dgm:cxn modelId="{92EAAC07-3941-440F-BE77-05AD6F454A42}" type="presParOf" srcId="{C57D4823-4DC6-4F7F-9D47-821339F726CC}" destId="{4699EE9B-EDEC-44A6-8595-A0ECE81D7847}" srcOrd="0" destOrd="0" presId="urn:microsoft.com/office/officeart/2005/8/layout/list1"/>
    <dgm:cxn modelId="{2C96F8EC-8FA9-4635-9BA8-564F41855FFE}" type="presParOf" srcId="{C57D4823-4DC6-4F7F-9D47-821339F726CC}" destId="{0A01BAB3-16C9-492B-9860-7286A544FC52}" srcOrd="1" destOrd="0" presId="urn:microsoft.com/office/officeart/2005/8/layout/list1"/>
    <dgm:cxn modelId="{E4A29F9E-9264-4626-A492-8B2BE1FDBDB2}" type="presParOf" srcId="{753C294E-7C1D-4DD7-92FC-6636499E8E7A}" destId="{356590FC-539B-495D-9043-75E8F9D503DD}" srcOrd="9" destOrd="0" presId="urn:microsoft.com/office/officeart/2005/8/layout/list1"/>
    <dgm:cxn modelId="{3E566CCC-4886-4538-8789-554275F0CC4C}" type="presParOf" srcId="{753C294E-7C1D-4DD7-92FC-6636499E8E7A}" destId="{B949040F-68D6-469B-88EE-B6D5CA18DD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D8F889-B719-4509-B849-0F57072032EF}">
      <dsp:nvSpPr>
        <dsp:cNvPr id="0" name=""/>
        <dsp:cNvSpPr/>
      </dsp:nvSpPr>
      <dsp:spPr>
        <a:xfrm>
          <a:off x="0" y="254454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0F8605-E35B-49E4-B8C6-69D6285FFB59}">
      <dsp:nvSpPr>
        <dsp:cNvPr id="0" name=""/>
        <dsp:cNvSpPr/>
      </dsp:nvSpPr>
      <dsp:spPr>
        <a:xfrm>
          <a:off x="243586" y="33054"/>
          <a:ext cx="3410204" cy="442800"/>
        </a:xfrm>
        <a:prstGeom prst="roundRect">
          <a:avLst/>
        </a:prstGeom>
        <a:solidFill>
          <a:schemeClr val="accent1">
            <a:lumMod val="7500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ПКМЖ талдау үшін кіріс деректерін жинау</a:t>
          </a:r>
        </a:p>
      </dsp:txBody>
      <dsp:txXfrm>
        <a:off x="265202" y="54670"/>
        <a:ext cx="3366972" cy="399568"/>
      </dsp:txXfrm>
    </dsp:sp>
    <dsp:sp modelId="{7602F2FA-98EA-48AB-AC6C-E1C14F4FC297}">
      <dsp:nvSpPr>
        <dsp:cNvPr id="0" name=""/>
        <dsp:cNvSpPr/>
      </dsp:nvSpPr>
      <dsp:spPr>
        <a:xfrm>
          <a:off x="0" y="9348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F6A78A-0DBF-4573-92B8-44ACED375B3D}">
      <dsp:nvSpPr>
        <dsp:cNvPr id="0" name=""/>
        <dsp:cNvSpPr/>
      </dsp:nvSpPr>
      <dsp:spPr>
        <a:xfrm>
          <a:off x="243586" y="713454"/>
          <a:ext cx="3410204" cy="442800"/>
        </a:xfrm>
        <a:prstGeom prst="roundRect">
          <a:avLst/>
        </a:prstGeom>
        <a:solidFill>
          <a:schemeClr val="accent1">
            <a:lumMod val="7500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Кіріс деректерді талдау</a:t>
          </a:r>
        </a:p>
      </dsp:txBody>
      <dsp:txXfrm>
        <a:off x="265202" y="735070"/>
        <a:ext cx="3366972" cy="399568"/>
      </dsp:txXfrm>
    </dsp:sp>
    <dsp:sp modelId="{B949040F-68D6-469B-88EE-B6D5CA18DDA3}">
      <dsp:nvSpPr>
        <dsp:cNvPr id="0" name=""/>
        <dsp:cNvSpPr/>
      </dsp:nvSpPr>
      <dsp:spPr>
        <a:xfrm>
          <a:off x="0" y="16152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01BAB3-16C9-492B-9860-7286A544FC52}">
      <dsp:nvSpPr>
        <dsp:cNvPr id="0" name=""/>
        <dsp:cNvSpPr/>
      </dsp:nvSpPr>
      <dsp:spPr>
        <a:xfrm>
          <a:off x="243586" y="1393855"/>
          <a:ext cx="3410204" cy="442800"/>
        </a:xfrm>
        <a:prstGeom prst="roundRect">
          <a:avLst/>
        </a:prstGeom>
        <a:solidFill>
          <a:schemeClr val="accent1">
            <a:lumMod val="7500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Парақорлықпен күрес бойынша жиналыс өткізу</a:t>
          </a:r>
        </a:p>
      </dsp:txBody>
      <dsp:txXfrm>
        <a:off x="265202" y="1415471"/>
        <a:ext cx="3366972" cy="399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10</cp:revision>
  <cp:lastPrinted>2025-08-07T05:37:00Z</cp:lastPrinted>
  <dcterms:created xsi:type="dcterms:W3CDTF">2025-08-02T08:37:00Z</dcterms:created>
  <dcterms:modified xsi:type="dcterms:W3CDTF">2025-08-07T05:37:00Z</dcterms:modified>
</cp:coreProperties>
</file>