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20A63E" w14:textId="77777777" w:rsidR="008D6271" w:rsidRPr="00155C0F" w:rsidRDefault="008D6271" w:rsidP="006F5A59">
      <w:pPr>
        <w:spacing w:before="100" w:beforeAutospacing="1" w:after="100" w:afterAutospacing="1" w:line="240" w:lineRule="auto"/>
        <w:contextualSpacing/>
        <w:jc w:val="center"/>
        <w:rPr>
          <w:rFonts w:ascii="Times New Roman" w:eastAsia="Times New Roman" w:hAnsi="Times New Roman" w:cs="Times New Roman"/>
          <w:b/>
          <w:bCs/>
          <w:sz w:val="28"/>
          <w:szCs w:val="28"/>
          <w:lang w:val="en-US" w:eastAsia="ru-RU"/>
        </w:rPr>
      </w:pPr>
      <w:r w:rsidRPr="00155C0F">
        <w:rPr>
          <w:rFonts w:ascii="Times New Roman" w:eastAsia="Times New Roman" w:hAnsi="Times New Roman" w:cs="Times New Roman"/>
          <w:b/>
          <w:bCs/>
          <w:sz w:val="28"/>
          <w:szCs w:val="28"/>
          <w:lang w:val="en-US" w:eastAsia="ru-RU"/>
        </w:rPr>
        <w:t>ANNOTATION</w:t>
      </w:r>
    </w:p>
    <w:p w14:paraId="5D967E80" w14:textId="77777777" w:rsidR="006F5A59" w:rsidRPr="00155C0F" w:rsidRDefault="006F5A59" w:rsidP="006F5A59">
      <w:pPr>
        <w:spacing w:before="100" w:beforeAutospacing="1" w:after="100" w:afterAutospacing="1" w:line="240" w:lineRule="auto"/>
        <w:contextualSpacing/>
        <w:jc w:val="center"/>
        <w:rPr>
          <w:rFonts w:ascii="Times New Roman" w:eastAsia="Times New Roman" w:hAnsi="Times New Roman" w:cs="Times New Roman"/>
          <w:sz w:val="28"/>
          <w:szCs w:val="28"/>
          <w:lang w:val="en-US" w:eastAsia="ru-RU"/>
        </w:rPr>
      </w:pPr>
    </w:p>
    <w:p w14:paraId="717FD694" w14:textId="3E0318BE" w:rsidR="008D6271" w:rsidRPr="0071480A" w:rsidRDefault="008D6271" w:rsidP="001D5FB0">
      <w:pPr>
        <w:spacing w:before="100" w:beforeAutospacing="1" w:after="100" w:afterAutospacing="1" w:line="240" w:lineRule="auto"/>
        <w:contextualSpacing/>
        <w:jc w:val="both"/>
        <w:rPr>
          <w:rFonts w:ascii="Times New Roman" w:eastAsia="Times New Roman" w:hAnsi="Times New Roman" w:cs="Times New Roman"/>
          <w:b/>
          <w:sz w:val="28"/>
          <w:szCs w:val="28"/>
          <w:lang w:val="kk-KZ" w:eastAsia="ru-RU"/>
        </w:rPr>
      </w:pPr>
      <w:r w:rsidRPr="00155C0F">
        <w:rPr>
          <w:rFonts w:ascii="Times New Roman" w:eastAsia="Times New Roman" w:hAnsi="Times New Roman" w:cs="Times New Roman"/>
          <w:b/>
          <w:sz w:val="28"/>
          <w:szCs w:val="28"/>
          <w:lang w:val="en-US" w:eastAsia="ru-RU"/>
        </w:rPr>
        <w:t xml:space="preserve">to the dissertation of </w:t>
      </w:r>
      <w:proofErr w:type="spellStart"/>
      <w:r w:rsidRPr="00155C0F">
        <w:rPr>
          <w:rFonts w:ascii="Times New Roman" w:eastAsia="Times New Roman" w:hAnsi="Times New Roman" w:cs="Times New Roman"/>
          <w:b/>
          <w:sz w:val="28"/>
          <w:szCs w:val="28"/>
          <w:lang w:val="en-US" w:eastAsia="ru-RU"/>
        </w:rPr>
        <w:t>Kulbayeva</w:t>
      </w:r>
      <w:proofErr w:type="spellEnd"/>
      <w:r w:rsidRPr="00155C0F">
        <w:rPr>
          <w:rFonts w:ascii="Times New Roman" w:eastAsia="Times New Roman" w:hAnsi="Times New Roman" w:cs="Times New Roman"/>
          <w:b/>
          <w:sz w:val="28"/>
          <w:szCs w:val="28"/>
          <w:lang w:val="en-US" w:eastAsia="ru-RU"/>
        </w:rPr>
        <w:t xml:space="preserve"> Aigerim </w:t>
      </w:r>
      <w:proofErr w:type="spellStart"/>
      <w:r w:rsidRPr="00155C0F">
        <w:rPr>
          <w:rFonts w:ascii="Times New Roman" w:eastAsia="Times New Roman" w:hAnsi="Times New Roman" w:cs="Times New Roman"/>
          <w:b/>
          <w:sz w:val="28"/>
          <w:szCs w:val="28"/>
          <w:lang w:val="en-US" w:eastAsia="ru-RU"/>
        </w:rPr>
        <w:t>Amangeldiyevna</w:t>
      </w:r>
      <w:proofErr w:type="spellEnd"/>
      <w:r w:rsidRPr="00155C0F">
        <w:rPr>
          <w:rFonts w:ascii="Times New Roman" w:eastAsia="Times New Roman" w:hAnsi="Times New Roman" w:cs="Times New Roman"/>
          <w:b/>
          <w:sz w:val="28"/>
          <w:szCs w:val="28"/>
          <w:lang w:val="en-US" w:eastAsia="ru-RU"/>
        </w:rPr>
        <w:t xml:space="preserve">, a doctoral candidate of </w:t>
      </w:r>
      <w:bookmarkStart w:id="0" w:name="_Hlk196916659"/>
      <w:r w:rsidRPr="00155C0F">
        <w:rPr>
          <w:rFonts w:ascii="Times New Roman" w:eastAsia="Times New Roman" w:hAnsi="Times New Roman" w:cs="Times New Roman"/>
          <w:b/>
          <w:sz w:val="28"/>
          <w:szCs w:val="28"/>
          <w:lang w:val="en-US" w:eastAsia="ru-RU"/>
        </w:rPr>
        <w:t xml:space="preserve">Khoja Akhmet </w:t>
      </w:r>
      <w:proofErr w:type="spellStart"/>
      <w:r w:rsidRPr="00155C0F">
        <w:rPr>
          <w:rFonts w:ascii="Times New Roman" w:eastAsia="Times New Roman" w:hAnsi="Times New Roman" w:cs="Times New Roman"/>
          <w:b/>
          <w:sz w:val="28"/>
          <w:szCs w:val="28"/>
          <w:lang w:val="en-US" w:eastAsia="ru-RU"/>
        </w:rPr>
        <w:t>Yassawi</w:t>
      </w:r>
      <w:proofErr w:type="spellEnd"/>
      <w:r w:rsidRPr="00155C0F">
        <w:rPr>
          <w:rFonts w:ascii="Times New Roman" w:eastAsia="Times New Roman" w:hAnsi="Times New Roman" w:cs="Times New Roman"/>
          <w:b/>
          <w:sz w:val="28"/>
          <w:szCs w:val="28"/>
          <w:lang w:val="en-US" w:eastAsia="ru-RU"/>
        </w:rPr>
        <w:t xml:space="preserve"> International </w:t>
      </w:r>
      <w:proofErr w:type="gramStart"/>
      <w:r w:rsidRPr="00155C0F">
        <w:rPr>
          <w:rFonts w:ascii="Times New Roman" w:eastAsia="Times New Roman" w:hAnsi="Times New Roman" w:cs="Times New Roman"/>
          <w:b/>
          <w:sz w:val="28"/>
          <w:szCs w:val="28"/>
          <w:lang w:val="en-US" w:eastAsia="ru-RU"/>
        </w:rPr>
        <w:t>Kazakh-Turkish</w:t>
      </w:r>
      <w:proofErr w:type="gramEnd"/>
      <w:r w:rsidRPr="00155C0F">
        <w:rPr>
          <w:rFonts w:ascii="Times New Roman" w:eastAsia="Times New Roman" w:hAnsi="Times New Roman" w:cs="Times New Roman"/>
          <w:b/>
          <w:sz w:val="28"/>
          <w:szCs w:val="28"/>
          <w:lang w:val="en-US" w:eastAsia="ru-RU"/>
        </w:rPr>
        <w:t xml:space="preserve"> University</w:t>
      </w:r>
      <w:bookmarkEnd w:id="0"/>
      <w:r w:rsidRPr="00155C0F">
        <w:rPr>
          <w:rFonts w:ascii="Times New Roman" w:eastAsia="Times New Roman" w:hAnsi="Times New Roman" w:cs="Times New Roman"/>
          <w:b/>
          <w:sz w:val="28"/>
          <w:szCs w:val="28"/>
          <w:lang w:val="en-US" w:eastAsia="ru-RU"/>
        </w:rPr>
        <w:t xml:space="preserve">, entitled: </w:t>
      </w:r>
      <w:r w:rsidRPr="00155C0F">
        <w:rPr>
          <w:rFonts w:ascii="Times New Roman" w:eastAsia="Times New Roman" w:hAnsi="Times New Roman" w:cs="Times New Roman"/>
          <w:b/>
          <w:iCs/>
          <w:sz w:val="28"/>
          <w:szCs w:val="28"/>
          <w:lang w:val="kk-KZ" w:eastAsia="ru-RU"/>
        </w:rPr>
        <w:t>«</w:t>
      </w:r>
      <w:r w:rsidR="0071480A" w:rsidRPr="0071480A">
        <w:rPr>
          <w:rFonts w:ascii="Times New Roman" w:hAnsi="Times New Roman" w:cs="Times New Roman"/>
          <w:b/>
          <w:sz w:val="28"/>
          <w:szCs w:val="28"/>
          <w:lang w:val="en-US"/>
        </w:rPr>
        <w:t xml:space="preserve">Ways of state regulation of a smart city based on sustainable development goals (on the example of the city of </w:t>
      </w:r>
      <w:proofErr w:type="gramStart"/>
      <w:r w:rsidR="0071480A" w:rsidRPr="0071480A">
        <w:rPr>
          <w:rFonts w:ascii="Times New Roman" w:hAnsi="Times New Roman" w:cs="Times New Roman"/>
          <w:b/>
          <w:sz w:val="28"/>
          <w:szCs w:val="28"/>
          <w:lang w:val="en-US"/>
        </w:rPr>
        <w:t>Turkestan)</w:t>
      </w:r>
      <w:r w:rsidRPr="00155C0F">
        <w:rPr>
          <w:rFonts w:ascii="Times New Roman" w:eastAsia="Times New Roman" w:hAnsi="Times New Roman" w:cs="Times New Roman"/>
          <w:b/>
          <w:iCs/>
          <w:sz w:val="28"/>
          <w:szCs w:val="28"/>
          <w:lang w:val="kk-KZ" w:eastAsia="ru-RU"/>
        </w:rPr>
        <w:t>»</w:t>
      </w:r>
      <w:proofErr w:type="gramEnd"/>
      <w:r w:rsidRPr="00155C0F">
        <w:rPr>
          <w:rFonts w:ascii="Times New Roman" w:eastAsia="Times New Roman" w:hAnsi="Times New Roman" w:cs="Times New Roman"/>
          <w:b/>
          <w:sz w:val="28"/>
          <w:szCs w:val="28"/>
          <w:lang w:val="en-US" w:eastAsia="ru-RU"/>
        </w:rPr>
        <w:t>, submitted for the degree of Doctor of Philosophy (</w:t>
      </w:r>
      <w:proofErr w:type="spellStart"/>
      <w:r w:rsidRPr="00155C0F">
        <w:rPr>
          <w:rFonts w:ascii="Times New Roman" w:eastAsia="Times New Roman" w:hAnsi="Times New Roman" w:cs="Times New Roman"/>
          <w:b/>
          <w:sz w:val="28"/>
          <w:szCs w:val="28"/>
          <w:lang w:val="en-US" w:eastAsia="ru-RU"/>
        </w:rPr>
        <w:t>Ph</w:t>
      </w:r>
      <w:r w:rsidR="00341C3A" w:rsidRPr="00155C0F">
        <w:rPr>
          <w:rFonts w:ascii="Times New Roman" w:eastAsia="Times New Roman" w:hAnsi="Times New Roman" w:cs="Times New Roman"/>
          <w:b/>
          <w:sz w:val="28"/>
          <w:szCs w:val="28"/>
          <w:lang w:val="en-US" w:eastAsia="ru-RU"/>
        </w:rPr>
        <w:t>d</w:t>
      </w:r>
      <w:proofErr w:type="spellEnd"/>
      <w:r w:rsidRPr="00155C0F">
        <w:rPr>
          <w:rFonts w:ascii="Times New Roman" w:eastAsia="Times New Roman" w:hAnsi="Times New Roman" w:cs="Times New Roman"/>
          <w:b/>
          <w:sz w:val="28"/>
          <w:szCs w:val="28"/>
          <w:lang w:val="en-US" w:eastAsia="ru-RU"/>
        </w:rPr>
        <w:t>) in the educational program 8D04114 – Public and Local Administration</w:t>
      </w:r>
      <w:r w:rsidR="0071480A">
        <w:rPr>
          <w:rFonts w:ascii="Times New Roman" w:eastAsia="Times New Roman" w:hAnsi="Times New Roman" w:cs="Times New Roman"/>
          <w:b/>
          <w:sz w:val="28"/>
          <w:szCs w:val="28"/>
          <w:lang w:val="kk-KZ" w:eastAsia="ru-RU"/>
        </w:rPr>
        <w:t xml:space="preserve"> </w:t>
      </w:r>
    </w:p>
    <w:p w14:paraId="5057E30D" w14:textId="77777777" w:rsidR="008D6271" w:rsidRPr="00155C0F" w:rsidRDefault="008D6271" w:rsidP="00B84C75">
      <w:pPr>
        <w:spacing w:before="100" w:beforeAutospacing="1" w:after="100" w:afterAutospacing="1" w:line="240" w:lineRule="auto"/>
        <w:contextualSpacing/>
        <w:jc w:val="both"/>
        <w:rPr>
          <w:rFonts w:ascii="Times New Roman" w:eastAsia="Times New Roman" w:hAnsi="Times New Roman" w:cs="Times New Roman"/>
          <w:b/>
          <w:sz w:val="28"/>
          <w:szCs w:val="28"/>
          <w:lang w:val="kk-KZ" w:eastAsia="ru-RU"/>
        </w:rPr>
      </w:pPr>
    </w:p>
    <w:p w14:paraId="56AE4A28" w14:textId="77777777" w:rsidR="00341C3A" w:rsidRPr="00155C0F" w:rsidRDefault="00341C3A" w:rsidP="004A3A8A">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t xml:space="preserve">Relevance of </w:t>
      </w:r>
      <w:proofErr w:type="gramStart"/>
      <w:r w:rsidRPr="00155C0F">
        <w:rPr>
          <w:rFonts w:ascii="Times New Roman" w:eastAsia="Times New Roman" w:hAnsi="Times New Roman" w:cs="Times New Roman"/>
          <w:b/>
          <w:bCs/>
          <w:sz w:val="28"/>
          <w:szCs w:val="28"/>
          <w:lang w:val="en-US" w:eastAsia="ru-RU"/>
        </w:rPr>
        <w:t>the Research</w:t>
      </w:r>
      <w:proofErr w:type="gramEnd"/>
      <w:r w:rsidRPr="00155C0F">
        <w:rPr>
          <w:rFonts w:ascii="Times New Roman" w:eastAsia="Times New Roman" w:hAnsi="Times New Roman" w:cs="Times New Roman"/>
          <w:b/>
          <w:bCs/>
          <w:sz w:val="28"/>
          <w:szCs w:val="28"/>
          <w:lang w:val="en-US" w:eastAsia="ru-RU"/>
        </w:rPr>
        <w:t>.</w:t>
      </w:r>
      <w:r w:rsidRPr="00155C0F">
        <w:rPr>
          <w:rFonts w:ascii="Times New Roman" w:eastAsia="Times New Roman" w:hAnsi="Times New Roman" w:cs="Times New Roman"/>
          <w:b/>
          <w:bCs/>
          <w:sz w:val="28"/>
          <w:szCs w:val="28"/>
          <w:lang w:val="kk-KZ" w:eastAsia="ru-RU"/>
        </w:rPr>
        <w:t xml:space="preserve"> </w:t>
      </w:r>
      <w:r w:rsidRPr="00155C0F">
        <w:rPr>
          <w:rFonts w:ascii="Times New Roman" w:eastAsia="Times New Roman" w:hAnsi="Times New Roman" w:cs="Times New Roman"/>
          <w:sz w:val="28"/>
          <w:szCs w:val="28"/>
          <w:lang w:val="en-US" w:eastAsia="ru-RU"/>
        </w:rPr>
        <w:t>At present, countries around the world regard the concept of sustainable development as a top priority. The Sustainable Development Goals (SDGs) proposed by the United Nations represent a universal agenda aimed at improving human well-being through a balanced approach to economic growth, social equity, and environmental protection. Cities play a particularly important role in the implementation of these goals, as a significant portion of the global population resides in urbanized areas.</w:t>
      </w:r>
    </w:p>
    <w:p w14:paraId="775FB19A" w14:textId="77777777" w:rsidR="00341C3A" w:rsidRPr="00155C0F" w:rsidRDefault="00341C3A" w:rsidP="004A3A8A">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In this context, the smart city concept serves as a modern approach focused on the efficient management of urban infrastructure, enhancement of citizens' quality of life, and ensuring environmental sustainability </w:t>
      </w:r>
      <w:proofErr w:type="gramStart"/>
      <w:r w:rsidRPr="00155C0F">
        <w:rPr>
          <w:rFonts w:ascii="Times New Roman" w:eastAsia="Times New Roman" w:hAnsi="Times New Roman" w:cs="Times New Roman"/>
          <w:sz w:val="28"/>
          <w:szCs w:val="28"/>
          <w:lang w:val="en-US" w:eastAsia="ru-RU"/>
        </w:rPr>
        <w:t>through the use of</w:t>
      </w:r>
      <w:proofErr w:type="gramEnd"/>
      <w:r w:rsidRPr="00155C0F">
        <w:rPr>
          <w:rFonts w:ascii="Times New Roman" w:eastAsia="Times New Roman" w:hAnsi="Times New Roman" w:cs="Times New Roman"/>
          <w:sz w:val="28"/>
          <w:szCs w:val="28"/>
          <w:lang w:val="en-US" w:eastAsia="ru-RU"/>
        </w:rPr>
        <w:t xml:space="preserve"> information and communication technologies. The effective implementation of this model through mechanisms of state regulation constitutes one of the most </w:t>
      </w:r>
      <w:r w:rsidR="0029302F" w:rsidRPr="00155C0F">
        <w:rPr>
          <w:rStyle w:val="ezkurwreuab5ozgtqnkl"/>
          <w:rFonts w:ascii="Times New Roman" w:hAnsi="Times New Roman" w:cs="Times New Roman"/>
          <w:sz w:val="28"/>
          <w:szCs w:val="28"/>
          <w:lang w:val="en-US"/>
        </w:rPr>
        <w:t>pressi</w:t>
      </w:r>
      <w:r w:rsidR="0029302F" w:rsidRPr="00155C0F">
        <w:rPr>
          <w:rFonts w:ascii="Times New Roman" w:hAnsi="Times New Roman" w:cs="Times New Roman"/>
          <w:sz w:val="28"/>
          <w:szCs w:val="28"/>
          <w:lang w:val="en-US"/>
        </w:rPr>
        <w:t>n</w:t>
      </w:r>
      <w:r w:rsidR="0029302F" w:rsidRPr="00155C0F">
        <w:rPr>
          <w:rStyle w:val="ezkurwreuab5ozgtqnkl"/>
          <w:rFonts w:ascii="Times New Roman" w:hAnsi="Times New Roman" w:cs="Times New Roman"/>
          <w:sz w:val="28"/>
          <w:szCs w:val="28"/>
          <w:lang w:val="en-US"/>
        </w:rPr>
        <w:t xml:space="preserve">g </w:t>
      </w:r>
      <w:r w:rsidR="0029302F" w:rsidRPr="00155C0F">
        <w:rPr>
          <w:rFonts w:ascii="Times New Roman" w:hAnsi="Times New Roman" w:cs="Times New Roman"/>
          <w:sz w:val="28"/>
          <w:szCs w:val="28"/>
          <w:lang w:val="en-US"/>
        </w:rPr>
        <w:t>tasks</w:t>
      </w:r>
      <w:r w:rsidR="0029302F" w:rsidRPr="00155C0F">
        <w:rPr>
          <w:rFonts w:ascii="Times New Roman" w:eastAsia="Times New Roman" w:hAnsi="Times New Roman" w:cs="Times New Roman"/>
          <w:sz w:val="28"/>
          <w:szCs w:val="28"/>
          <w:lang w:val="en-US" w:eastAsia="ru-RU"/>
        </w:rPr>
        <w:t xml:space="preserve"> </w:t>
      </w:r>
      <w:r w:rsidRPr="00155C0F">
        <w:rPr>
          <w:rFonts w:ascii="Times New Roman" w:eastAsia="Times New Roman" w:hAnsi="Times New Roman" w:cs="Times New Roman"/>
          <w:sz w:val="28"/>
          <w:szCs w:val="28"/>
          <w:lang w:val="en-US" w:eastAsia="ru-RU"/>
        </w:rPr>
        <w:t>of our time.</w:t>
      </w:r>
    </w:p>
    <w:p w14:paraId="2D2D4F51" w14:textId="77777777" w:rsidR="0029302F" w:rsidRPr="00155C0F" w:rsidRDefault="0029302F" w:rsidP="004A3A8A">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In Kazakhstan, smart city projects are considered a vital component of the country's digitalization agenda and receive state support. A smart city is a concept based on information and communication technologies, aimed at efficient management of urban infrastructure, improving quality of life, and reducing environmental impact. The country’s key strategic documents, including the "Kazakhstan–2050" Strategy, emphasize the digitalization of cities and the sustainable development of urbanization.</w:t>
      </w:r>
    </w:p>
    <w:p w14:paraId="3E489F55" w14:textId="77777777" w:rsidR="0029302F" w:rsidRPr="00155C0F" w:rsidRDefault="0029302F" w:rsidP="00B84C75">
      <w:pPr>
        <w:spacing w:before="100" w:beforeAutospacing="1" w:after="100" w:afterAutospacing="1" w:line="240" w:lineRule="auto"/>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The city of Turkistan is a historically and culturally significant, rapidly developing region of Kazakhstan. Since being granted regional center status in 2018, the city has seen the implementation of large-scale projects in infrastructure, digitalization, tourism, ecology, and the social sphere. These developments provide a favorable foundation for shaping Turkistan as a smart city.</w:t>
      </w:r>
    </w:p>
    <w:p w14:paraId="03154F9B" w14:textId="77777777" w:rsidR="0029302F" w:rsidRPr="00155C0F" w:rsidRDefault="0029302F" w:rsidP="004A3A8A">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However, the regulation of this transformation in line with sustainable development principles</w:t>
      </w:r>
      <w:r w:rsidR="00346841" w:rsidRPr="00155C0F">
        <w:rPr>
          <w:rFonts w:ascii="Times New Roman" w:eastAsia="Times New Roman" w:hAnsi="Times New Roman" w:cs="Times New Roman"/>
          <w:sz w:val="28"/>
          <w:szCs w:val="28"/>
          <w:lang w:val="en-US" w:eastAsia="ru-RU"/>
        </w:rPr>
        <w:t xml:space="preserve"> </w:t>
      </w:r>
      <w:r w:rsidRPr="00155C0F">
        <w:rPr>
          <w:rFonts w:ascii="Times New Roman" w:eastAsia="Times New Roman" w:hAnsi="Times New Roman" w:cs="Times New Roman"/>
          <w:sz w:val="28"/>
          <w:szCs w:val="28"/>
          <w:lang w:val="en-US" w:eastAsia="ru-RU"/>
        </w:rPr>
        <w:t xml:space="preserve">particularly regarding state policy, planning, investment support, and the integration of digital technologies </w:t>
      </w:r>
      <w:r w:rsidR="00346841" w:rsidRPr="00155C0F">
        <w:rPr>
          <w:rFonts w:ascii="Times New Roman" w:eastAsia="Times New Roman" w:hAnsi="Times New Roman" w:cs="Times New Roman"/>
          <w:sz w:val="28"/>
          <w:szCs w:val="28"/>
          <w:lang w:val="en-US" w:eastAsia="ru-RU"/>
        </w:rPr>
        <w:t>require</w:t>
      </w:r>
      <w:r w:rsidRPr="00155C0F">
        <w:rPr>
          <w:rFonts w:ascii="Times New Roman" w:eastAsia="Times New Roman" w:hAnsi="Times New Roman" w:cs="Times New Roman"/>
          <w:sz w:val="28"/>
          <w:szCs w:val="28"/>
          <w:lang w:val="en-US" w:eastAsia="ru-RU"/>
        </w:rPr>
        <w:t xml:space="preserve"> scientifically grounded research. The effective organization of state regulatory mechanisms, guided by the Sustainable Development Goals in the formation of a smart city, is a strategically important task.</w:t>
      </w:r>
    </w:p>
    <w:p w14:paraId="639BAAF9" w14:textId="77777777" w:rsidR="0029302F" w:rsidRPr="00155C0F" w:rsidRDefault="0029302F" w:rsidP="00B84C75">
      <w:pPr>
        <w:spacing w:before="100" w:beforeAutospacing="1" w:after="100" w:afterAutospacing="1" w:line="240" w:lineRule="auto"/>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Thus, this research is aimed at developing effective models of state policy regulation in the process of shaping Turkistan as a sustainable and smart city, and it is distinguished by both its scientific and practical significance.</w:t>
      </w:r>
    </w:p>
    <w:p w14:paraId="65FAFF1A" w14:textId="77777777" w:rsidR="004A3A8A" w:rsidRPr="00155C0F" w:rsidRDefault="0029302F" w:rsidP="004A3A8A">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t>Object of the research:</w:t>
      </w:r>
      <w:r w:rsidRPr="00155C0F">
        <w:rPr>
          <w:rFonts w:ascii="Times New Roman" w:eastAsia="Times New Roman" w:hAnsi="Times New Roman" w:cs="Times New Roman"/>
          <w:sz w:val="28"/>
          <w:szCs w:val="28"/>
          <w:lang w:val="en-US" w:eastAsia="ru-RU"/>
        </w:rPr>
        <w:t xml:space="preserve"> the processes of state regulation and management of smart city development in the city of Turkistan.</w:t>
      </w:r>
    </w:p>
    <w:p w14:paraId="691987D2" w14:textId="77777777" w:rsidR="004A3A8A" w:rsidRPr="00155C0F" w:rsidRDefault="0029302F" w:rsidP="004A3A8A">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lastRenderedPageBreak/>
        <w:t>Subject of the research:</w:t>
      </w:r>
      <w:r w:rsidRPr="00155C0F">
        <w:rPr>
          <w:rFonts w:ascii="Times New Roman" w:eastAsia="Times New Roman" w:hAnsi="Times New Roman" w:cs="Times New Roman"/>
          <w:sz w:val="28"/>
          <w:szCs w:val="28"/>
          <w:lang w:val="en-US" w:eastAsia="ru-RU"/>
        </w:rPr>
        <w:t xml:space="preserve"> the mechanisms of state policy applied in the development of a smart city.</w:t>
      </w:r>
      <w:r w:rsidR="004A3A8A" w:rsidRPr="00155C0F">
        <w:rPr>
          <w:rFonts w:ascii="Times New Roman" w:eastAsia="Times New Roman" w:hAnsi="Times New Roman" w:cs="Times New Roman"/>
          <w:sz w:val="28"/>
          <w:szCs w:val="28"/>
          <w:lang w:val="en-US" w:eastAsia="ru-RU"/>
        </w:rPr>
        <w:t xml:space="preserve"> </w:t>
      </w:r>
    </w:p>
    <w:p w14:paraId="137C7B67" w14:textId="77777777" w:rsidR="0029302F" w:rsidRPr="00155C0F" w:rsidRDefault="0029302F" w:rsidP="004A3A8A">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t>Research aim:</w:t>
      </w:r>
      <w:r w:rsidRPr="00155C0F">
        <w:rPr>
          <w:rFonts w:ascii="Times New Roman" w:eastAsia="Times New Roman" w:hAnsi="Times New Roman" w:cs="Times New Roman"/>
          <w:sz w:val="28"/>
          <w:szCs w:val="28"/>
          <w:lang w:val="en-US" w:eastAsia="ru-RU"/>
        </w:rPr>
        <w:t xml:space="preserve"> to develop and scientifically substantiate proposals for improving methods of state regulation in the development of smart cities, </w:t>
      </w:r>
      <w:proofErr w:type="gramStart"/>
      <w:r w:rsidRPr="00155C0F">
        <w:rPr>
          <w:rFonts w:ascii="Times New Roman" w:eastAsia="Times New Roman" w:hAnsi="Times New Roman" w:cs="Times New Roman"/>
          <w:sz w:val="28"/>
          <w:szCs w:val="28"/>
          <w:lang w:val="en-US" w:eastAsia="ru-RU"/>
        </w:rPr>
        <w:t>taking into account</w:t>
      </w:r>
      <w:proofErr w:type="gramEnd"/>
      <w:r w:rsidRPr="00155C0F">
        <w:rPr>
          <w:rFonts w:ascii="Times New Roman" w:eastAsia="Times New Roman" w:hAnsi="Times New Roman" w:cs="Times New Roman"/>
          <w:sz w:val="28"/>
          <w:szCs w:val="28"/>
          <w:lang w:val="en-US" w:eastAsia="ru-RU"/>
        </w:rPr>
        <w:t xml:space="preserve"> the priorities of sustainable development, using the case of the city of Turkistan.</w:t>
      </w:r>
    </w:p>
    <w:p w14:paraId="2996D86A" w14:textId="77777777" w:rsidR="0029302F" w:rsidRPr="00155C0F" w:rsidRDefault="0029302F"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t>In accordance with the stated aim, the following research objectives have been formulated:</w:t>
      </w:r>
    </w:p>
    <w:p w14:paraId="1AF9249D" w14:textId="77777777" w:rsidR="0029302F" w:rsidRPr="00155C0F" w:rsidRDefault="00E7260A"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302F" w:rsidRPr="00155C0F">
        <w:rPr>
          <w:rFonts w:ascii="Times New Roman" w:eastAsia="Times New Roman" w:hAnsi="Times New Roman" w:cs="Times New Roman"/>
          <w:sz w:val="28"/>
          <w:szCs w:val="28"/>
          <w:lang w:val="en-US" w:eastAsia="ru-RU"/>
        </w:rPr>
        <w:t xml:space="preserve">to identify the features of state regulation that contribute to the development of a smart city through the study of scientific-theoretical and methodological foundations of the smart city concept in the context of sustainable </w:t>
      </w:r>
      <w:proofErr w:type="gramStart"/>
      <w:r w:rsidR="0029302F" w:rsidRPr="00155C0F">
        <w:rPr>
          <w:rFonts w:ascii="Times New Roman" w:eastAsia="Times New Roman" w:hAnsi="Times New Roman" w:cs="Times New Roman"/>
          <w:sz w:val="28"/>
          <w:szCs w:val="28"/>
          <w:lang w:val="en-US" w:eastAsia="ru-RU"/>
        </w:rPr>
        <w:t>development;</w:t>
      </w:r>
      <w:proofErr w:type="gramEnd"/>
    </w:p>
    <w:p w14:paraId="62FE6729" w14:textId="77777777" w:rsidR="0029302F" w:rsidRPr="00155C0F" w:rsidRDefault="00E7260A"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302F" w:rsidRPr="00155C0F">
        <w:rPr>
          <w:rFonts w:ascii="Times New Roman" w:eastAsia="Times New Roman" w:hAnsi="Times New Roman" w:cs="Times New Roman"/>
          <w:sz w:val="28"/>
          <w:szCs w:val="28"/>
          <w:lang w:val="en-US" w:eastAsia="ru-RU"/>
        </w:rPr>
        <w:t xml:space="preserve">to analyze international and Kazakhstani experiences in state regulation and to identify approaches, practices, and tools that can be adapted to the conditions of </w:t>
      </w:r>
      <w:proofErr w:type="gramStart"/>
      <w:r w:rsidR="0029302F" w:rsidRPr="00155C0F">
        <w:rPr>
          <w:rFonts w:ascii="Times New Roman" w:eastAsia="Times New Roman" w:hAnsi="Times New Roman" w:cs="Times New Roman"/>
          <w:sz w:val="28"/>
          <w:szCs w:val="28"/>
          <w:lang w:val="en-US" w:eastAsia="ru-RU"/>
        </w:rPr>
        <w:t>Turkistan;</w:t>
      </w:r>
      <w:proofErr w:type="gramEnd"/>
    </w:p>
    <w:p w14:paraId="54C87EB6" w14:textId="77777777" w:rsidR="0029302F" w:rsidRPr="00155C0F" w:rsidRDefault="00E7260A"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302F" w:rsidRPr="00155C0F">
        <w:rPr>
          <w:rFonts w:ascii="Times New Roman" w:eastAsia="Times New Roman" w:hAnsi="Times New Roman" w:cs="Times New Roman"/>
          <w:sz w:val="28"/>
          <w:szCs w:val="28"/>
          <w:lang w:val="en-US" w:eastAsia="ru-RU"/>
        </w:rPr>
        <w:t xml:space="preserve">to determine key factors based on an assessment of smart city indicators in </w:t>
      </w:r>
      <w:proofErr w:type="gramStart"/>
      <w:r w:rsidR="0029302F" w:rsidRPr="00155C0F">
        <w:rPr>
          <w:rFonts w:ascii="Times New Roman" w:eastAsia="Times New Roman" w:hAnsi="Times New Roman" w:cs="Times New Roman"/>
          <w:sz w:val="28"/>
          <w:szCs w:val="28"/>
          <w:lang w:val="en-US" w:eastAsia="ru-RU"/>
        </w:rPr>
        <w:t>Turkistan;</w:t>
      </w:r>
      <w:proofErr w:type="gramEnd"/>
    </w:p>
    <w:p w14:paraId="2AB1FEC2" w14:textId="77777777" w:rsidR="0029302F" w:rsidRPr="00155C0F" w:rsidRDefault="00E7260A"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302F" w:rsidRPr="00155C0F">
        <w:rPr>
          <w:rFonts w:ascii="Times New Roman" w:eastAsia="Times New Roman" w:hAnsi="Times New Roman" w:cs="Times New Roman"/>
          <w:sz w:val="28"/>
          <w:szCs w:val="28"/>
          <w:lang w:val="en-US" w:eastAsia="ru-RU"/>
        </w:rPr>
        <w:t xml:space="preserve">to model indicators that support the implementation of the smart city concept in </w:t>
      </w:r>
      <w:proofErr w:type="gramStart"/>
      <w:r w:rsidR="0029302F" w:rsidRPr="00155C0F">
        <w:rPr>
          <w:rFonts w:ascii="Times New Roman" w:eastAsia="Times New Roman" w:hAnsi="Times New Roman" w:cs="Times New Roman"/>
          <w:sz w:val="28"/>
          <w:szCs w:val="28"/>
          <w:lang w:val="en-US" w:eastAsia="ru-RU"/>
        </w:rPr>
        <w:t>Turkistan;</w:t>
      </w:r>
      <w:proofErr w:type="gramEnd"/>
    </w:p>
    <w:p w14:paraId="09872EDF" w14:textId="77777777" w:rsidR="0029302F" w:rsidRPr="00155C0F" w:rsidRDefault="00E7260A"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302F" w:rsidRPr="00155C0F">
        <w:rPr>
          <w:rFonts w:ascii="Times New Roman" w:eastAsia="Times New Roman" w:hAnsi="Times New Roman" w:cs="Times New Roman"/>
          <w:sz w:val="28"/>
          <w:szCs w:val="28"/>
          <w:lang w:val="en-US" w:eastAsia="ru-RU"/>
        </w:rPr>
        <w:t>to develop proposals for improving strategic directions of state regulation and smart city governance within the framework of sustainable development in Turkistan.</w:t>
      </w:r>
    </w:p>
    <w:p w14:paraId="221DE50C" w14:textId="77777777" w:rsidR="0029302F" w:rsidRPr="00155C0F" w:rsidRDefault="0029302F"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t>Scientific novelty of the research.</w:t>
      </w:r>
      <w:r w:rsidR="000E2245" w:rsidRPr="00155C0F">
        <w:rPr>
          <w:rFonts w:ascii="Times New Roman" w:eastAsia="Times New Roman" w:hAnsi="Times New Roman" w:cs="Times New Roman"/>
          <w:b/>
          <w:bCs/>
          <w:sz w:val="28"/>
          <w:szCs w:val="28"/>
          <w:lang w:val="en-US" w:eastAsia="ru-RU"/>
        </w:rPr>
        <w:t xml:space="preserve"> </w:t>
      </w:r>
      <w:r w:rsidRPr="00155C0F">
        <w:rPr>
          <w:rFonts w:ascii="Times New Roman" w:eastAsia="Times New Roman" w:hAnsi="Times New Roman" w:cs="Times New Roman"/>
          <w:sz w:val="28"/>
          <w:szCs w:val="28"/>
          <w:lang w:val="en-US" w:eastAsia="ru-RU"/>
        </w:rPr>
        <w:t xml:space="preserve">The study introduces new ideas aimed at both the theoretical and applied analysis of the processes involved in shaping Turkistan as a smart city, considering the Sustainable Development Goals and state regulation approaches. </w:t>
      </w:r>
      <w:proofErr w:type="gramStart"/>
      <w:r w:rsidRPr="00155C0F">
        <w:rPr>
          <w:rFonts w:ascii="Times New Roman" w:eastAsia="Times New Roman" w:hAnsi="Times New Roman" w:cs="Times New Roman"/>
          <w:sz w:val="28"/>
          <w:szCs w:val="28"/>
          <w:lang w:val="en-US" w:eastAsia="ru-RU"/>
        </w:rPr>
        <w:t>Taking into account</w:t>
      </w:r>
      <w:proofErr w:type="gramEnd"/>
      <w:r w:rsidRPr="00155C0F">
        <w:rPr>
          <w:rFonts w:ascii="Times New Roman" w:eastAsia="Times New Roman" w:hAnsi="Times New Roman" w:cs="Times New Roman"/>
          <w:sz w:val="28"/>
          <w:szCs w:val="28"/>
          <w:lang w:val="en-US" w:eastAsia="ru-RU"/>
        </w:rPr>
        <w:t xml:space="preserve"> the theoretical and practical value of domestic and international experiences, the author has obtained original scientific results focused on improving mechanisms of state regulation for smart cities. These results contribute to the broader application of the smart city concept and enhance the effectiveness of regional development and governance.</w:t>
      </w:r>
    </w:p>
    <w:p w14:paraId="6FE8D480" w14:textId="77777777" w:rsidR="0029042E" w:rsidRPr="00155C0F" w:rsidRDefault="0029042E" w:rsidP="004A3A8A">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t>The scientific novelty of the research is reflected in the following:</w:t>
      </w:r>
    </w:p>
    <w:p w14:paraId="522D15DB" w14:textId="77777777" w:rsidR="0029042E" w:rsidRPr="00155C0F" w:rsidRDefault="009C761F" w:rsidP="009C761F">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042E" w:rsidRPr="00155C0F">
        <w:rPr>
          <w:rFonts w:ascii="Times New Roman" w:eastAsia="Times New Roman" w:hAnsi="Times New Roman" w:cs="Times New Roman"/>
          <w:sz w:val="28"/>
          <w:szCs w:val="28"/>
          <w:lang w:val="en-US" w:eastAsia="ru-RU"/>
        </w:rPr>
        <w:t xml:space="preserve">the scientific-theoretical and methodological foundations of the "smart city" concept in the context of sustainable development have been studied, and the features of state regulation that facilitate the development of smart cities have been </w:t>
      </w:r>
      <w:proofErr w:type="gramStart"/>
      <w:r w:rsidR="0029042E" w:rsidRPr="00155C0F">
        <w:rPr>
          <w:rFonts w:ascii="Times New Roman" w:eastAsia="Times New Roman" w:hAnsi="Times New Roman" w:cs="Times New Roman"/>
          <w:sz w:val="28"/>
          <w:szCs w:val="28"/>
          <w:lang w:val="en-US" w:eastAsia="ru-RU"/>
        </w:rPr>
        <w:t>identified;</w:t>
      </w:r>
      <w:proofErr w:type="gramEnd"/>
    </w:p>
    <w:p w14:paraId="26AC4701" w14:textId="77777777" w:rsidR="0029042E" w:rsidRPr="00155C0F" w:rsidRDefault="009C761F" w:rsidP="009C761F">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042E" w:rsidRPr="00155C0F">
        <w:rPr>
          <w:rFonts w:ascii="Times New Roman" w:eastAsia="Times New Roman" w:hAnsi="Times New Roman" w:cs="Times New Roman"/>
          <w:sz w:val="28"/>
          <w:szCs w:val="28"/>
          <w:lang w:val="en-US" w:eastAsia="ru-RU"/>
        </w:rPr>
        <w:t xml:space="preserve">solutions are proposed to address the challenges arising from the differences between qualitative and quantitative analysis in the sustainable development of smart </w:t>
      </w:r>
      <w:proofErr w:type="gramStart"/>
      <w:r w:rsidR="0029042E" w:rsidRPr="00155C0F">
        <w:rPr>
          <w:rFonts w:ascii="Times New Roman" w:eastAsia="Times New Roman" w:hAnsi="Times New Roman" w:cs="Times New Roman"/>
          <w:sz w:val="28"/>
          <w:szCs w:val="28"/>
          <w:lang w:val="en-US" w:eastAsia="ru-RU"/>
        </w:rPr>
        <w:t>cities;</w:t>
      </w:r>
      <w:proofErr w:type="gramEnd"/>
    </w:p>
    <w:p w14:paraId="3A2CC00A" w14:textId="77777777" w:rsidR="0029042E" w:rsidRPr="00155C0F" w:rsidRDefault="009C761F" w:rsidP="009C761F">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042E" w:rsidRPr="00155C0F">
        <w:rPr>
          <w:rFonts w:ascii="Times New Roman" w:eastAsia="Times New Roman" w:hAnsi="Times New Roman" w:cs="Times New Roman"/>
          <w:sz w:val="28"/>
          <w:szCs w:val="28"/>
          <w:lang w:val="en-US" w:eastAsia="ru-RU"/>
        </w:rPr>
        <w:t xml:space="preserve">international and domestic experiences have been examined, and key approaches, best practices, and tools adaptable to the context of the city of Turkistan have been </w:t>
      </w:r>
      <w:proofErr w:type="gramStart"/>
      <w:r w:rsidR="0029042E" w:rsidRPr="00155C0F">
        <w:rPr>
          <w:rFonts w:ascii="Times New Roman" w:eastAsia="Times New Roman" w:hAnsi="Times New Roman" w:cs="Times New Roman"/>
          <w:sz w:val="28"/>
          <w:szCs w:val="28"/>
          <w:lang w:val="en-US" w:eastAsia="ru-RU"/>
        </w:rPr>
        <w:t>identified;</w:t>
      </w:r>
      <w:proofErr w:type="gramEnd"/>
    </w:p>
    <w:p w14:paraId="61D00ED5" w14:textId="77777777" w:rsidR="0029042E" w:rsidRPr="00155C0F" w:rsidRDefault="009C761F" w:rsidP="009C761F">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042E" w:rsidRPr="00155C0F">
        <w:rPr>
          <w:rFonts w:ascii="Times New Roman" w:eastAsia="Times New Roman" w:hAnsi="Times New Roman" w:cs="Times New Roman"/>
          <w:sz w:val="28"/>
          <w:szCs w:val="28"/>
          <w:lang w:val="en-US" w:eastAsia="ru-RU"/>
        </w:rPr>
        <w:t xml:space="preserve">indicators supporting the implementation of the smart city concept in Turkistan have been </w:t>
      </w:r>
      <w:proofErr w:type="gramStart"/>
      <w:r w:rsidR="0029042E" w:rsidRPr="00155C0F">
        <w:rPr>
          <w:rFonts w:ascii="Times New Roman" w:eastAsia="Times New Roman" w:hAnsi="Times New Roman" w:cs="Times New Roman"/>
          <w:sz w:val="28"/>
          <w:szCs w:val="28"/>
          <w:lang w:val="en-US" w:eastAsia="ru-RU"/>
        </w:rPr>
        <w:t>modeled;</w:t>
      </w:r>
      <w:proofErr w:type="gramEnd"/>
    </w:p>
    <w:p w14:paraId="05D5DAFF" w14:textId="77777777" w:rsidR="0029042E" w:rsidRPr="00155C0F" w:rsidRDefault="009C761F" w:rsidP="009C761F">
      <w:pPr>
        <w:spacing w:before="100" w:beforeAutospacing="1" w:after="100" w:afterAutospacing="1" w:line="240" w:lineRule="auto"/>
        <w:ind w:firstLine="360"/>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042E" w:rsidRPr="00155C0F">
        <w:rPr>
          <w:rFonts w:ascii="Times New Roman" w:eastAsia="Times New Roman" w:hAnsi="Times New Roman" w:cs="Times New Roman"/>
          <w:sz w:val="28"/>
          <w:szCs w:val="28"/>
          <w:lang w:val="en-US" w:eastAsia="ru-RU"/>
        </w:rPr>
        <w:t>proposals have been developed to improve strategic directions of state regulation and governance of the smart city in the context of Turkistan’s sustainable development.</w:t>
      </w:r>
    </w:p>
    <w:p w14:paraId="783F2567" w14:textId="77777777" w:rsidR="0029042E" w:rsidRPr="00155C0F" w:rsidRDefault="0029042E" w:rsidP="0021617F">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lastRenderedPageBreak/>
        <w:t>The following provisions are submitted for defense:</w:t>
      </w:r>
    </w:p>
    <w:p w14:paraId="298AC62C" w14:textId="77777777" w:rsidR="0029042E" w:rsidRPr="00155C0F" w:rsidRDefault="001744A8"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t xml:space="preserve">1. </w:t>
      </w:r>
      <w:r w:rsidR="0029042E" w:rsidRPr="00155C0F">
        <w:rPr>
          <w:rFonts w:ascii="Times New Roman" w:eastAsia="Times New Roman" w:hAnsi="Times New Roman" w:cs="Times New Roman"/>
          <w:bCs/>
          <w:sz w:val="28"/>
          <w:szCs w:val="28"/>
          <w:lang w:val="en-US" w:eastAsia="ru-RU"/>
        </w:rPr>
        <w:t>An original approach</w:t>
      </w:r>
      <w:r w:rsidR="0029042E" w:rsidRPr="00155C0F">
        <w:rPr>
          <w:rFonts w:ascii="Times New Roman" w:eastAsia="Times New Roman" w:hAnsi="Times New Roman" w:cs="Times New Roman"/>
          <w:sz w:val="28"/>
          <w:szCs w:val="28"/>
          <w:lang w:val="en-US" w:eastAsia="ru-RU"/>
        </w:rPr>
        <w:t xml:space="preserve"> to studying the mechanisms of state regulation for smart cities, based on a comprehensive analysis of scientific data on the interconnection between the Sustainable Development Goals and the smart city concept. This approach integrates various theoretical and methodological perspectives and considers the smart city as a digital technology system aimed at improving citizens’ quality of life and optimizing urban governance.</w:t>
      </w:r>
    </w:p>
    <w:p w14:paraId="4BE1533C" w14:textId="77777777" w:rsidR="0029042E" w:rsidRPr="00155C0F" w:rsidRDefault="001744A8"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t xml:space="preserve">2. </w:t>
      </w:r>
      <w:r w:rsidR="0029042E" w:rsidRPr="00155C0F">
        <w:rPr>
          <w:rFonts w:ascii="Times New Roman" w:eastAsia="Times New Roman" w:hAnsi="Times New Roman" w:cs="Times New Roman"/>
          <w:bCs/>
          <w:sz w:val="28"/>
          <w:szCs w:val="28"/>
          <w:lang w:val="en-US" w:eastAsia="ru-RU"/>
        </w:rPr>
        <w:t>Based on the analysis of international and domestic experience</w:t>
      </w:r>
      <w:r w:rsidR="0029042E" w:rsidRPr="00155C0F">
        <w:rPr>
          <w:rFonts w:ascii="Times New Roman" w:eastAsia="Times New Roman" w:hAnsi="Times New Roman" w:cs="Times New Roman"/>
          <w:sz w:val="28"/>
          <w:szCs w:val="28"/>
          <w:lang w:val="en-US" w:eastAsia="ru-RU"/>
        </w:rPr>
        <w:t xml:space="preserve">, the main elements of a smart city have been identified (digital infrastructure, artificial intelligence, data processing systems, sustainable transportation, and environmental solutions). </w:t>
      </w:r>
      <w:proofErr w:type="gramStart"/>
      <w:r w:rsidR="0029042E" w:rsidRPr="00155C0F">
        <w:rPr>
          <w:rFonts w:ascii="Times New Roman" w:eastAsia="Times New Roman" w:hAnsi="Times New Roman" w:cs="Times New Roman"/>
          <w:sz w:val="28"/>
          <w:szCs w:val="28"/>
          <w:lang w:val="en-US" w:eastAsia="ru-RU"/>
        </w:rPr>
        <w:t>Taking into account</w:t>
      </w:r>
      <w:proofErr w:type="gramEnd"/>
      <w:r w:rsidR="0029042E" w:rsidRPr="00155C0F">
        <w:rPr>
          <w:rFonts w:ascii="Times New Roman" w:eastAsia="Times New Roman" w:hAnsi="Times New Roman" w:cs="Times New Roman"/>
          <w:sz w:val="28"/>
          <w:szCs w:val="28"/>
          <w:lang w:val="en-US" w:eastAsia="ru-RU"/>
        </w:rPr>
        <w:t xml:space="preserve"> national legislation and state projects, the need for the phased introduction of these elements and the adaptation of international best practices to Turkistan’s conditions is substantiated.</w:t>
      </w:r>
    </w:p>
    <w:p w14:paraId="1E43090E" w14:textId="77777777" w:rsidR="0029042E" w:rsidRPr="00155C0F" w:rsidRDefault="001744A8"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t xml:space="preserve">3. </w:t>
      </w:r>
      <w:r w:rsidR="0029042E" w:rsidRPr="00155C0F">
        <w:rPr>
          <w:rFonts w:ascii="Times New Roman" w:eastAsia="Times New Roman" w:hAnsi="Times New Roman" w:cs="Times New Roman"/>
          <w:bCs/>
          <w:sz w:val="28"/>
          <w:szCs w:val="28"/>
          <w:lang w:val="en-US" w:eastAsia="ru-RU"/>
        </w:rPr>
        <w:t>A factor-based assessment</w:t>
      </w:r>
      <w:r w:rsidR="0029042E" w:rsidRPr="00155C0F">
        <w:rPr>
          <w:rFonts w:ascii="Times New Roman" w:eastAsia="Times New Roman" w:hAnsi="Times New Roman" w:cs="Times New Roman"/>
          <w:sz w:val="28"/>
          <w:szCs w:val="28"/>
          <w:lang w:val="en-US" w:eastAsia="ru-RU"/>
        </w:rPr>
        <w:t xml:space="preserve"> of the smart city development process in Turkistan has been carried out, identifying both enabling and constraining factors influencing the timely and effective implementation of smart solutions. Directions for adjusting local policies are proposed, along with measures to overcome the identified barriers and strengthen positive trends.</w:t>
      </w:r>
    </w:p>
    <w:p w14:paraId="0CBF12EA" w14:textId="77777777" w:rsidR="0029042E" w:rsidRPr="00155C0F" w:rsidRDefault="001744A8"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t xml:space="preserve">4. </w:t>
      </w:r>
      <w:r w:rsidR="0029042E" w:rsidRPr="00155C0F">
        <w:rPr>
          <w:rFonts w:ascii="Times New Roman" w:eastAsia="Times New Roman" w:hAnsi="Times New Roman" w:cs="Times New Roman"/>
          <w:bCs/>
          <w:sz w:val="28"/>
          <w:szCs w:val="28"/>
          <w:lang w:val="en-US" w:eastAsia="ru-RU"/>
        </w:rPr>
        <w:t>A model for a mobile application</w:t>
      </w:r>
      <w:r w:rsidR="0029042E" w:rsidRPr="00155C0F">
        <w:rPr>
          <w:rFonts w:ascii="Times New Roman" w:eastAsia="Times New Roman" w:hAnsi="Times New Roman" w:cs="Times New Roman"/>
          <w:sz w:val="28"/>
          <w:szCs w:val="28"/>
          <w:lang w:val="en-US" w:eastAsia="ru-RU"/>
        </w:rPr>
        <w:t xml:space="preserve"> has been developed to establish direct communication between citizens and the public/private sectors for intelligent solutions to the socio-economic, technological, and environmental challenges of the urban environment.</w:t>
      </w:r>
    </w:p>
    <w:p w14:paraId="194550A9" w14:textId="77777777" w:rsidR="0029042E" w:rsidRPr="00155C0F" w:rsidRDefault="0029042E"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t>Methodology and Research Methods</w:t>
      </w:r>
      <w:r w:rsidR="001A3A28" w:rsidRPr="00155C0F">
        <w:rPr>
          <w:rFonts w:ascii="Times New Roman" w:eastAsia="Times New Roman" w:hAnsi="Times New Roman" w:cs="Times New Roman"/>
          <w:b/>
          <w:bCs/>
          <w:sz w:val="28"/>
          <w:szCs w:val="28"/>
          <w:lang w:val="en-US" w:eastAsia="ru-RU"/>
        </w:rPr>
        <w:t xml:space="preserve">. </w:t>
      </w:r>
      <w:r w:rsidRPr="00155C0F">
        <w:rPr>
          <w:rFonts w:ascii="Times New Roman" w:eastAsia="Times New Roman" w:hAnsi="Times New Roman" w:cs="Times New Roman"/>
          <w:sz w:val="28"/>
          <w:szCs w:val="28"/>
          <w:lang w:val="en-US" w:eastAsia="ru-RU"/>
        </w:rPr>
        <w:t xml:space="preserve">The scientific foundation for state regulation of a smart city within the framework of sustainable development is based on the research of both domestic and international scholars. The methodological basis of the study is formed by the results of an empirical investigation into the </w:t>
      </w:r>
      <w:proofErr w:type="gramStart"/>
      <w:r w:rsidRPr="00155C0F">
        <w:rPr>
          <w:rFonts w:ascii="Times New Roman" w:eastAsia="Times New Roman" w:hAnsi="Times New Roman" w:cs="Times New Roman"/>
          <w:sz w:val="28"/>
          <w:szCs w:val="28"/>
          <w:lang w:val="en-US" w:eastAsia="ru-RU"/>
        </w:rPr>
        <w:t>local residents</w:t>
      </w:r>
      <w:proofErr w:type="gramEnd"/>
      <w:r w:rsidRPr="00155C0F">
        <w:rPr>
          <w:rFonts w:ascii="Times New Roman" w:eastAsia="Times New Roman" w:hAnsi="Times New Roman" w:cs="Times New Roman"/>
          <w:sz w:val="28"/>
          <w:szCs w:val="28"/>
          <w:lang w:val="en-US" w:eastAsia="ru-RU"/>
        </w:rPr>
        <w:t>’ perception of the smart city model in the context of sustainable development in the city of Turkistan. To explore the concepts of smart cities and conduct the literature review, theoretical research methods as well as systematic and generalizing approaches were employed.</w:t>
      </w:r>
    </w:p>
    <w:p w14:paraId="133418F9" w14:textId="77777777" w:rsidR="0029042E" w:rsidRPr="00155C0F" w:rsidRDefault="0029042E" w:rsidP="00E0087B">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The concept of a smart city in this study includes several key dimensions: </w:t>
      </w:r>
      <w:r w:rsidRPr="00155C0F">
        <w:rPr>
          <w:rFonts w:ascii="Times New Roman" w:eastAsia="Times New Roman" w:hAnsi="Times New Roman" w:cs="Times New Roman"/>
          <w:bCs/>
          <w:sz w:val="28"/>
          <w:szCs w:val="28"/>
          <w:lang w:val="en-US" w:eastAsia="ru-RU"/>
        </w:rPr>
        <w:t>smart people, smart economy, smart mobility, smart governance, smart environment</w:t>
      </w:r>
      <w:r w:rsidRPr="00155C0F">
        <w:rPr>
          <w:rFonts w:ascii="Times New Roman" w:eastAsia="Times New Roman" w:hAnsi="Times New Roman" w:cs="Times New Roman"/>
          <w:sz w:val="28"/>
          <w:szCs w:val="28"/>
          <w:lang w:val="en-US" w:eastAsia="ru-RU"/>
        </w:rPr>
        <w:t xml:space="preserve">, and </w:t>
      </w:r>
      <w:r w:rsidRPr="00155C0F">
        <w:rPr>
          <w:rFonts w:ascii="Times New Roman" w:eastAsia="Times New Roman" w:hAnsi="Times New Roman" w:cs="Times New Roman"/>
          <w:bCs/>
          <w:sz w:val="28"/>
          <w:szCs w:val="28"/>
          <w:lang w:val="en-US" w:eastAsia="ru-RU"/>
        </w:rPr>
        <w:t>smart living</w:t>
      </w:r>
      <w:r w:rsidRPr="00155C0F">
        <w:rPr>
          <w:rFonts w:ascii="Times New Roman" w:eastAsia="Times New Roman" w:hAnsi="Times New Roman" w:cs="Times New Roman"/>
          <w:sz w:val="28"/>
          <w:szCs w:val="28"/>
          <w:lang w:val="en-US" w:eastAsia="ru-RU"/>
        </w:rPr>
        <w:t>.</w:t>
      </w:r>
    </w:p>
    <w:p w14:paraId="50AEB710" w14:textId="77777777" w:rsidR="0029042E" w:rsidRPr="00155C0F" w:rsidRDefault="0029042E" w:rsidP="00B84C75">
      <w:pPr>
        <w:spacing w:before="100" w:beforeAutospacing="1" w:after="100" w:afterAutospacing="1" w:line="240" w:lineRule="auto"/>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To effectively evaluate these components and integrate them into urban life, a dedicated smart city model was developed. This model offers a systematic approach to the implementation of smart technologies in the city, while the implementation framework ensures the effective application of these technologies in practice.</w:t>
      </w:r>
    </w:p>
    <w:p w14:paraId="59B1B9E7" w14:textId="77777777" w:rsidR="0029042E" w:rsidRPr="00155C0F" w:rsidRDefault="0029042E"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The implementation of the smart city concept in Turkistan was examined using </w:t>
      </w:r>
      <w:r w:rsidRPr="00155C0F">
        <w:rPr>
          <w:rFonts w:ascii="Times New Roman" w:eastAsia="Times New Roman" w:hAnsi="Times New Roman" w:cs="Times New Roman"/>
          <w:bCs/>
          <w:sz w:val="28"/>
          <w:szCs w:val="28"/>
          <w:lang w:val="en-US" w:eastAsia="ru-RU"/>
        </w:rPr>
        <w:t>quantitative methods</w:t>
      </w:r>
      <w:r w:rsidRPr="00155C0F">
        <w:rPr>
          <w:rFonts w:ascii="Times New Roman" w:eastAsia="Times New Roman" w:hAnsi="Times New Roman" w:cs="Times New Roman"/>
          <w:sz w:val="28"/>
          <w:szCs w:val="28"/>
          <w:lang w:val="en-US" w:eastAsia="ru-RU"/>
        </w:rPr>
        <w:t xml:space="preserve">, particularly statistical analysis conducted through the </w:t>
      </w:r>
      <w:r w:rsidRPr="00155C0F">
        <w:rPr>
          <w:rFonts w:ascii="Times New Roman" w:eastAsia="Times New Roman" w:hAnsi="Times New Roman" w:cs="Times New Roman"/>
          <w:bCs/>
          <w:sz w:val="28"/>
          <w:szCs w:val="28"/>
          <w:lang w:val="en-US" w:eastAsia="ru-RU"/>
        </w:rPr>
        <w:t>EViews</w:t>
      </w:r>
      <w:r w:rsidRPr="00155C0F">
        <w:rPr>
          <w:rFonts w:ascii="Times New Roman" w:eastAsia="Times New Roman" w:hAnsi="Times New Roman" w:cs="Times New Roman"/>
          <w:sz w:val="28"/>
          <w:szCs w:val="28"/>
          <w:lang w:val="en-US" w:eastAsia="ru-RU"/>
        </w:rPr>
        <w:t xml:space="preserve"> software package. The methodological foundation includes data from the </w:t>
      </w:r>
      <w:r w:rsidRPr="00155C0F">
        <w:rPr>
          <w:rFonts w:ascii="Times New Roman" w:eastAsia="Times New Roman" w:hAnsi="Times New Roman" w:cs="Times New Roman"/>
          <w:bCs/>
          <w:sz w:val="28"/>
          <w:szCs w:val="28"/>
          <w:lang w:val="en-US" w:eastAsia="ru-RU"/>
        </w:rPr>
        <w:t>Agency for Strategic Planning and Reforms of the Republic of Kazakhstan (Bureau of National Statistics)</w:t>
      </w:r>
      <w:r w:rsidRPr="00155C0F">
        <w:rPr>
          <w:rFonts w:ascii="Times New Roman" w:eastAsia="Times New Roman" w:hAnsi="Times New Roman" w:cs="Times New Roman"/>
          <w:sz w:val="28"/>
          <w:szCs w:val="28"/>
          <w:lang w:val="en-US" w:eastAsia="ru-RU"/>
        </w:rPr>
        <w:t>, strategic national programs approved by decrees of the First President of the Republic of Kazakhstan, and academic contributions from both domestic and international researchers.</w:t>
      </w:r>
    </w:p>
    <w:p w14:paraId="1235ABA3" w14:textId="77777777" w:rsidR="0029042E" w:rsidRPr="00155C0F" w:rsidRDefault="0029042E" w:rsidP="00A95C8E">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lastRenderedPageBreak/>
        <w:t xml:space="preserve">For empirical validation of the smart city perception model, </w:t>
      </w:r>
      <w:r w:rsidRPr="00155C0F">
        <w:rPr>
          <w:rFonts w:ascii="Times New Roman" w:eastAsia="Times New Roman" w:hAnsi="Times New Roman" w:cs="Times New Roman"/>
          <w:bCs/>
          <w:sz w:val="28"/>
          <w:szCs w:val="28"/>
          <w:lang w:val="en-US" w:eastAsia="ru-RU"/>
        </w:rPr>
        <w:t>survey methods</w:t>
      </w:r>
      <w:r w:rsidRPr="00155C0F">
        <w:rPr>
          <w:rFonts w:ascii="Times New Roman" w:eastAsia="Times New Roman" w:hAnsi="Times New Roman" w:cs="Times New Roman"/>
          <w:sz w:val="28"/>
          <w:szCs w:val="28"/>
          <w:lang w:val="en-US" w:eastAsia="ru-RU"/>
        </w:rPr>
        <w:t xml:space="preserve"> were applied. The collected responses were entered into </w:t>
      </w:r>
      <w:r w:rsidRPr="00155C0F">
        <w:rPr>
          <w:rFonts w:ascii="Times New Roman" w:eastAsia="Times New Roman" w:hAnsi="Times New Roman" w:cs="Times New Roman"/>
          <w:bCs/>
          <w:sz w:val="28"/>
          <w:szCs w:val="28"/>
          <w:lang w:val="en-US" w:eastAsia="ru-RU"/>
        </w:rPr>
        <w:t>SPSS 22</w:t>
      </w:r>
      <w:r w:rsidRPr="00155C0F">
        <w:rPr>
          <w:rFonts w:ascii="Times New Roman" w:eastAsia="Times New Roman" w:hAnsi="Times New Roman" w:cs="Times New Roman"/>
          <w:sz w:val="28"/>
          <w:szCs w:val="28"/>
          <w:lang w:val="en-US" w:eastAsia="ru-RU"/>
        </w:rPr>
        <w:t xml:space="preserve">, followed by a comparative analysis and reliability testing using the </w:t>
      </w:r>
      <w:r w:rsidRPr="00155C0F">
        <w:rPr>
          <w:rFonts w:ascii="Times New Roman" w:eastAsia="Times New Roman" w:hAnsi="Times New Roman" w:cs="Times New Roman"/>
          <w:bCs/>
          <w:sz w:val="28"/>
          <w:szCs w:val="28"/>
          <w:lang w:val="en-US" w:eastAsia="ru-RU"/>
        </w:rPr>
        <w:t>Kaiser-Meyer-Olkin (KMO) measure of sampling adequacy</w:t>
      </w:r>
      <w:r w:rsidRPr="00155C0F">
        <w:rPr>
          <w:rFonts w:ascii="Times New Roman" w:eastAsia="Times New Roman" w:hAnsi="Times New Roman" w:cs="Times New Roman"/>
          <w:sz w:val="28"/>
          <w:szCs w:val="28"/>
          <w:lang w:val="en-US" w:eastAsia="ru-RU"/>
        </w:rPr>
        <w:t xml:space="preserve"> and </w:t>
      </w:r>
      <w:r w:rsidRPr="00155C0F">
        <w:rPr>
          <w:rFonts w:ascii="Times New Roman" w:eastAsia="Times New Roman" w:hAnsi="Times New Roman" w:cs="Times New Roman"/>
          <w:bCs/>
          <w:sz w:val="28"/>
          <w:szCs w:val="28"/>
          <w:lang w:val="en-US" w:eastAsia="ru-RU"/>
        </w:rPr>
        <w:t>Bartlett’s test of sphericity</w:t>
      </w:r>
      <w:r w:rsidRPr="00155C0F">
        <w:rPr>
          <w:rFonts w:ascii="Times New Roman" w:eastAsia="Times New Roman" w:hAnsi="Times New Roman" w:cs="Times New Roman"/>
          <w:sz w:val="28"/>
          <w:szCs w:val="28"/>
          <w:lang w:val="en-US" w:eastAsia="ru-RU"/>
        </w:rPr>
        <w:t xml:space="preserve">. The smart city model was further analyzed using the </w:t>
      </w:r>
      <w:r w:rsidRPr="00155C0F">
        <w:rPr>
          <w:rFonts w:ascii="Times New Roman" w:eastAsia="Times New Roman" w:hAnsi="Times New Roman" w:cs="Times New Roman"/>
          <w:bCs/>
          <w:sz w:val="28"/>
          <w:szCs w:val="28"/>
          <w:lang w:val="en-US" w:eastAsia="ru-RU"/>
        </w:rPr>
        <w:t>Partial Least Squares Structural Equation Modeling (PLS-SEM)</w:t>
      </w:r>
      <w:r w:rsidRPr="00155C0F">
        <w:rPr>
          <w:rFonts w:ascii="Times New Roman" w:eastAsia="Times New Roman" w:hAnsi="Times New Roman" w:cs="Times New Roman"/>
          <w:sz w:val="28"/>
          <w:szCs w:val="28"/>
          <w:lang w:val="en-US" w:eastAsia="ru-RU"/>
        </w:rPr>
        <w:t xml:space="preserve"> method, accompanied by </w:t>
      </w:r>
      <w:r w:rsidRPr="00155C0F">
        <w:rPr>
          <w:rFonts w:ascii="Times New Roman" w:eastAsia="Times New Roman" w:hAnsi="Times New Roman" w:cs="Times New Roman"/>
          <w:bCs/>
          <w:sz w:val="28"/>
          <w:szCs w:val="28"/>
          <w:lang w:val="en-US" w:eastAsia="ru-RU"/>
        </w:rPr>
        <w:t>normative testing</w:t>
      </w:r>
      <w:r w:rsidRPr="00155C0F">
        <w:rPr>
          <w:rFonts w:ascii="Times New Roman" w:eastAsia="Times New Roman" w:hAnsi="Times New Roman" w:cs="Times New Roman"/>
          <w:sz w:val="28"/>
          <w:szCs w:val="28"/>
          <w:lang w:val="en-US" w:eastAsia="ru-RU"/>
        </w:rPr>
        <w:t xml:space="preserve"> and </w:t>
      </w:r>
      <w:r w:rsidRPr="00155C0F">
        <w:rPr>
          <w:rFonts w:ascii="Times New Roman" w:eastAsia="Times New Roman" w:hAnsi="Times New Roman" w:cs="Times New Roman"/>
          <w:bCs/>
          <w:sz w:val="28"/>
          <w:szCs w:val="28"/>
          <w:lang w:val="en-US" w:eastAsia="ru-RU"/>
        </w:rPr>
        <w:t>factor analysis</w:t>
      </w:r>
      <w:r w:rsidRPr="00155C0F">
        <w:rPr>
          <w:rFonts w:ascii="Times New Roman" w:eastAsia="Times New Roman" w:hAnsi="Times New Roman" w:cs="Times New Roman"/>
          <w:sz w:val="28"/>
          <w:szCs w:val="28"/>
          <w:lang w:val="en-US" w:eastAsia="ru-RU"/>
        </w:rPr>
        <w:t xml:space="preserve"> on the smart city variables.</w:t>
      </w:r>
    </w:p>
    <w:p w14:paraId="30064217" w14:textId="77777777" w:rsidR="0029042E" w:rsidRPr="00155C0F" w:rsidRDefault="0029042E" w:rsidP="009C0EE0">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t>Alignment of Scientific Development Directions with State Programs</w:t>
      </w:r>
      <w:r w:rsidR="009C0EE0" w:rsidRPr="00155C0F">
        <w:rPr>
          <w:rFonts w:ascii="Times New Roman" w:eastAsia="Times New Roman" w:hAnsi="Times New Roman" w:cs="Times New Roman"/>
          <w:b/>
          <w:bCs/>
          <w:sz w:val="28"/>
          <w:szCs w:val="28"/>
          <w:lang w:val="en-US" w:eastAsia="ru-RU"/>
        </w:rPr>
        <w:t xml:space="preserve">. </w:t>
      </w:r>
      <w:r w:rsidRPr="00155C0F">
        <w:rPr>
          <w:rFonts w:ascii="Times New Roman" w:eastAsia="Times New Roman" w:hAnsi="Times New Roman" w:cs="Times New Roman"/>
          <w:sz w:val="28"/>
          <w:szCs w:val="28"/>
          <w:lang w:val="en-US" w:eastAsia="ru-RU"/>
        </w:rPr>
        <w:t xml:space="preserve">The </w:t>
      </w:r>
      <w:r w:rsidRPr="00155C0F">
        <w:rPr>
          <w:rFonts w:ascii="Times New Roman" w:eastAsia="Times New Roman" w:hAnsi="Times New Roman" w:cs="Times New Roman"/>
          <w:bCs/>
          <w:sz w:val="28"/>
          <w:szCs w:val="28"/>
          <w:lang w:val="en-US" w:eastAsia="ru-RU"/>
        </w:rPr>
        <w:t>Kazakhstan – 2050 Strategy</w:t>
      </w:r>
      <w:r w:rsidRPr="00155C0F">
        <w:rPr>
          <w:rFonts w:ascii="Times New Roman" w:eastAsia="Times New Roman" w:hAnsi="Times New Roman" w:cs="Times New Roman"/>
          <w:sz w:val="28"/>
          <w:szCs w:val="28"/>
          <w:lang w:val="en-US" w:eastAsia="ru-RU"/>
        </w:rPr>
        <w:t xml:space="preserve"> is aimed at achieving the country’s long-term sustainable development goals. Among its key priorities are the establishment of an efficient governance system, the introduction of innovations and new technologies, and the digitalization of public services. The development of the </w:t>
      </w:r>
      <w:r w:rsidRPr="00155C0F">
        <w:rPr>
          <w:rFonts w:ascii="Times New Roman" w:eastAsia="Times New Roman" w:hAnsi="Times New Roman" w:cs="Times New Roman"/>
          <w:bCs/>
          <w:sz w:val="28"/>
          <w:szCs w:val="28"/>
          <w:lang w:val="en-US" w:eastAsia="ru-RU"/>
        </w:rPr>
        <w:t>smart city model in Turkistan</w:t>
      </w:r>
      <w:r w:rsidRPr="00155C0F">
        <w:rPr>
          <w:rFonts w:ascii="Times New Roman" w:eastAsia="Times New Roman" w:hAnsi="Times New Roman" w:cs="Times New Roman"/>
          <w:sz w:val="28"/>
          <w:szCs w:val="28"/>
          <w:lang w:val="en-US" w:eastAsia="ru-RU"/>
        </w:rPr>
        <w:t xml:space="preserve"> aligns with this strategic framework and focuses on optimizing public administration systems and the efficient use of resources.</w:t>
      </w:r>
    </w:p>
    <w:p w14:paraId="7B2236D5" w14:textId="77777777" w:rsidR="0029042E" w:rsidRPr="00155C0F" w:rsidRDefault="0029042E"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Mechanisms of state regulation for a smart city in the context of sustainable development in Turkistan are implemented in accordance with the goals of the Kazakhstan – 2050 Strategy. The deployment of smart city technologies supports the development programs in urban infrastructure, environmental management, and the social sphere. At the same time, it is crucial to </w:t>
      </w:r>
      <w:r w:rsidRPr="00155C0F">
        <w:rPr>
          <w:rFonts w:ascii="Times New Roman" w:eastAsia="Times New Roman" w:hAnsi="Times New Roman" w:cs="Times New Roman"/>
          <w:bCs/>
          <w:sz w:val="28"/>
          <w:szCs w:val="28"/>
          <w:lang w:val="en-US" w:eastAsia="ru-RU"/>
        </w:rPr>
        <w:t>identify internal and external risk factors in advance</w:t>
      </w:r>
      <w:r w:rsidRPr="00155C0F">
        <w:rPr>
          <w:rFonts w:ascii="Times New Roman" w:eastAsia="Times New Roman" w:hAnsi="Times New Roman" w:cs="Times New Roman"/>
          <w:sz w:val="28"/>
          <w:szCs w:val="28"/>
          <w:lang w:val="en-US" w:eastAsia="ru-RU"/>
        </w:rPr>
        <w:t xml:space="preserve"> and apply </w:t>
      </w:r>
      <w:r w:rsidRPr="00155C0F">
        <w:rPr>
          <w:rFonts w:ascii="Times New Roman" w:eastAsia="Times New Roman" w:hAnsi="Times New Roman" w:cs="Times New Roman"/>
          <w:bCs/>
          <w:sz w:val="28"/>
          <w:szCs w:val="28"/>
          <w:lang w:val="en-US" w:eastAsia="ru-RU"/>
        </w:rPr>
        <w:t>information systems and modern methods of data collection and analysis</w:t>
      </w:r>
      <w:r w:rsidRPr="00155C0F">
        <w:rPr>
          <w:rFonts w:ascii="Times New Roman" w:eastAsia="Times New Roman" w:hAnsi="Times New Roman" w:cs="Times New Roman"/>
          <w:sz w:val="28"/>
          <w:szCs w:val="28"/>
          <w:lang w:val="en-US" w:eastAsia="ru-RU"/>
        </w:rPr>
        <w:t xml:space="preserve"> to mitigate these risks.</w:t>
      </w:r>
    </w:p>
    <w:p w14:paraId="6A9E7858" w14:textId="77777777" w:rsidR="0029042E" w:rsidRPr="00155C0F" w:rsidRDefault="0029042E" w:rsidP="00B84C75">
      <w:pPr>
        <w:spacing w:before="100" w:beforeAutospacing="1" w:after="100" w:afterAutospacing="1" w:line="240" w:lineRule="auto"/>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The development of the smart governance model and city infrastructure, along with the implementation of strategic plans and programs, creates favorable conditions for ensuring </w:t>
      </w:r>
      <w:r w:rsidRPr="00155C0F">
        <w:rPr>
          <w:rFonts w:ascii="Times New Roman" w:eastAsia="Times New Roman" w:hAnsi="Times New Roman" w:cs="Times New Roman"/>
          <w:bCs/>
          <w:sz w:val="28"/>
          <w:szCs w:val="28"/>
          <w:lang w:val="en-US" w:eastAsia="ru-RU"/>
        </w:rPr>
        <w:t>environmental, economic, and social sustainability</w:t>
      </w:r>
      <w:r w:rsidRPr="00155C0F">
        <w:rPr>
          <w:rFonts w:ascii="Times New Roman" w:eastAsia="Times New Roman" w:hAnsi="Times New Roman" w:cs="Times New Roman"/>
          <w:sz w:val="28"/>
          <w:szCs w:val="28"/>
          <w:lang w:val="en-US" w:eastAsia="ru-RU"/>
        </w:rPr>
        <w:t xml:space="preserve"> in Turkistan. Ongoing reforms and projects in the city are contributing to the </w:t>
      </w:r>
      <w:r w:rsidRPr="00155C0F">
        <w:rPr>
          <w:rFonts w:ascii="Times New Roman" w:eastAsia="Times New Roman" w:hAnsi="Times New Roman" w:cs="Times New Roman"/>
          <w:bCs/>
          <w:sz w:val="28"/>
          <w:szCs w:val="28"/>
          <w:lang w:val="en-US" w:eastAsia="ru-RU"/>
        </w:rPr>
        <w:t>transformation of public services</w:t>
      </w:r>
      <w:r w:rsidRPr="00155C0F">
        <w:rPr>
          <w:rFonts w:ascii="Times New Roman" w:eastAsia="Times New Roman" w:hAnsi="Times New Roman" w:cs="Times New Roman"/>
          <w:sz w:val="28"/>
          <w:szCs w:val="28"/>
          <w:lang w:val="en-US" w:eastAsia="ru-RU"/>
        </w:rPr>
        <w:t xml:space="preserve">, </w:t>
      </w:r>
      <w:r w:rsidRPr="00155C0F">
        <w:rPr>
          <w:rFonts w:ascii="Times New Roman" w:eastAsia="Times New Roman" w:hAnsi="Times New Roman" w:cs="Times New Roman"/>
          <w:bCs/>
          <w:sz w:val="28"/>
          <w:szCs w:val="28"/>
          <w:lang w:val="en-US" w:eastAsia="ru-RU"/>
        </w:rPr>
        <w:t>optimization of resource utilization</w:t>
      </w:r>
      <w:r w:rsidRPr="00155C0F">
        <w:rPr>
          <w:rFonts w:ascii="Times New Roman" w:eastAsia="Times New Roman" w:hAnsi="Times New Roman" w:cs="Times New Roman"/>
          <w:sz w:val="28"/>
          <w:szCs w:val="28"/>
          <w:lang w:val="en-US" w:eastAsia="ru-RU"/>
        </w:rPr>
        <w:t xml:space="preserve">, and </w:t>
      </w:r>
      <w:r w:rsidRPr="00155C0F">
        <w:rPr>
          <w:rFonts w:ascii="Times New Roman" w:eastAsia="Times New Roman" w:hAnsi="Times New Roman" w:cs="Times New Roman"/>
          <w:bCs/>
          <w:sz w:val="28"/>
          <w:szCs w:val="28"/>
          <w:lang w:val="en-US" w:eastAsia="ru-RU"/>
        </w:rPr>
        <w:t>minimization of administrative errors</w:t>
      </w:r>
      <w:r w:rsidRPr="00155C0F">
        <w:rPr>
          <w:rFonts w:ascii="Times New Roman" w:eastAsia="Times New Roman" w:hAnsi="Times New Roman" w:cs="Times New Roman"/>
          <w:sz w:val="28"/>
          <w:szCs w:val="28"/>
          <w:lang w:val="en-US" w:eastAsia="ru-RU"/>
        </w:rPr>
        <w:t>.</w:t>
      </w:r>
    </w:p>
    <w:p w14:paraId="5C7BC89F" w14:textId="77777777" w:rsidR="0029042E" w:rsidRPr="00155C0F" w:rsidRDefault="0029042E"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t>Theoretical Significance of the Dissertation</w:t>
      </w:r>
      <w:r w:rsidR="003A7056" w:rsidRPr="00155C0F">
        <w:rPr>
          <w:rFonts w:ascii="Times New Roman" w:eastAsia="Times New Roman" w:hAnsi="Times New Roman" w:cs="Times New Roman"/>
          <w:b/>
          <w:bCs/>
          <w:sz w:val="28"/>
          <w:szCs w:val="28"/>
          <w:lang w:val="en-US" w:eastAsia="ru-RU"/>
        </w:rPr>
        <w:t>.</w:t>
      </w:r>
      <w:r w:rsidR="003A7056" w:rsidRPr="00155C0F">
        <w:rPr>
          <w:rFonts w:ascii="Times New Roman" w:eastAsia="Times New Roman" w:hAnsi="Times New Roman" w:cs="Times New Roman"/>
          <w:bCs/>
          <w:sz w:val="28"/>
          <w:szCs w:val="28"/>
          <w:lang w:val="en-US" w:eastAsia="ru-RU"/>
        </w:rPr>
        <w:t xml:space="preserve"> </w:t>
      </w:r>
      <w:r w:rsidRPr="00155C0F">
        <w:rPr>
          <w:rFonts w:ascii="Times New Roman" w:eastAsia="Times New Roman" w:hAnsi="Times New Roman" w:cs="Times New Roman"/>
          <w:sz w:val="28"/>
          <w:szCs w:val="28"/>
          <w:lang w:val="en-US" w:eastAsia="ru-RU"/>
        </w:rPr>
        <w:t xml:space="preserve">The theoretical significance lies in the examination of the </w:t>
      </w:r>
      <w:r w:rsidRPr="00155C0F">
        <w:rPr>
          <w:rFonts w:ascii="Times New Roman" w:eastAsia="Times New Roman" w:hAnsi="Times New Roman" w:cs="Times New Roman"/>
          <w:bCs/>
          <w:sz w:val="28"/>
          <w:szCs w:val="28"/>
          <w:lang w:val="en-US" w:eastAsia="ru-RU"/>
        </w:rPr>
        <w:t>methodological and theoretical foundations</w:t>
      </w:r>
      <w:r w:rsidRPr="00155C0F">
        <w:rPr>
          <w:rFonts w:ascii="Times New Roman" w:eastAsia="Times New Roman" w:hAnsi="Times New Roman" w:cs="Times New Roman"/>
          <w:sz w:val="28"/>
          <w:szCs w:val="28"/>
          <w:lang w:val="en-US" w:eastAsia="ru-RU"/>
        </w:rPr>
        <w:t xml:space="preserve"> of the smart city concept under conditions of sustainable development. The analysis of state regulation mechanisms and the development of a smart city in Turkistan forms a </w:t>
      </w:r>
      <w:r w:rsidRPr="00155C0F">
        <w:rPr>
          <w:rFonts w:ascii="Times New Roman" w:eastAsia="Times New Roman" w:hAnsi="Times New Roman" w:cs="Times New Roman"/>
          <w:bCs/>
          <w:sz w:val="28"/>
          <w:szCs w:val="28"/>
          <w:lang w:val="en-US" w:eastAsia="ru-RU"/>
        </w:rPr>
        <w:t>conceptual foundation</w:t>
      </w:r>
      <w:r w:rsidRPr="00155C0F">
        <w:rPr>
          <w:rFonts w:ascii="Times New Roman" w:eastAsia="Times New Roman" w:hAnsi="Times New Roman" w:cs="Times New Roman"/>
          <w:sz w:val="28"/>
          <w:szCs w:val="28"/>
          <w:lang w:val="en-US" w:eastAsia="ru-RU"/>
        </w:rPr>
        <w:t xml:space="preserve"> for the broader implementation of smart cities. This research contributes to the </w:t>
      </w:r>
      <w:r w:rsidRPr="00155C0F">
        <w:rPr>
          <w:rFonts w:ascii="Times New Roman" w:eastAsia="Times New Roman" w:hAnsi="Times New Roman" w:cs="Times New Roman"/>
          <w:bCs/>
          <w:sz w:val="28"/>
          <w:szCs w:val="28"/>
          <w:lang w:val="en-US" w:eastAsia="ru-RU"/>
        </w:rPr>
        <w:t>advancement of scientific knowledge</w:t>
      </w:r>
      <w:r w:rsidRPr="00155C0F">
        <w:rPr>
          <w:rFonts w:ascii="Times New Roman" w:eastAsia="Times New Roman" w:hAnsi="Times New Roman" w:cs="Times New Roman"/>
          <w:sz w:val="28"/>
          <w:szCs w:val="28"/>
          <w:lang w:val="en-US" w:eastAsia="ru-RU"/>
        </w:rPr>
        <w:t xml:space="preserve">, particularly by addressing the balance between the </w:t>
      </w:r>
      <w:r w:rsidRPr="00155C0F">
        <w:rPr>
          <w:rFonts w:ascii="Times New Roman" w:eastAsia="Times New Roman" w:hAnsi="Times New Roman" w:cs="Times New Roman"/>
          <w:bCs/>
          <w:sz w:val="28"/>
          <w:szCs w:val="28"/>
          <w:lang w:val="en-US" w:eastAsia="ru-RU"/>
        </w:rPr>
        <w:t>three key pillars of sustainable development</w:t>
      </w:r>
      <w:r w:rsidRPr="00155C0F">
        <w:rPr>
          <w:rFonts w:ascii="Times New Roman" w:eastAsia="Times New Roman" w:hAnsi="Times New Roman" w:cs="Times New Roman"/>
          <w:sz w:val="28"/>
          <w:szCs w:val="28"/>
          <w:lang w:val="en-US" w:eastAsia="ru-RU"/>
        </w:rPr>
        <w:t xml:space="preserve"> – economic growth, social well-being, and environmental protection.</w:t>
      </w:r>
    </w:p>
    <w:p w14:paraId="13CC50E2" w14:textId="77777777" w:rsidR="0029042E" w:rsidRPr="00155C0F" w:rsidRDefault="0029042E"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t xml:space="preserve">Practical Significance of </w:t>
      </w:r>
      <w:proofErr w:type="gramStart"/>
      <w:r w:rsidRPr="00155C0F">
        <w:rPr>
          <w:rFonts w:ascii="Times New Roman" w:eastAsia="Times New Roman" w:hAnsi="Times New Roman" w:cs="Times New Roman"/>
          <w:b/>
          <w:bCs/>
          <w:sz w:val="28"/>
          <w:szCs w:val="28"/>
          <w:lang w:val="en-US" w:eastAsia="ru-RU"/>
        </w:rPr>
        <w:t>the Research</w:t>
      </w:r>
      <w:proofErr w:type="gramEnd"/>
      <w:r w:rsidRPr="00155C0F">
        <w:rPr>
          <w:rFonts w:ascii="Times New Roman" w:eastAsia="Times New Roman" w:hAnsi="Times New Roman" w:cs="Times New Roman"/>
          <w:b/>
          <w:bCs/>
          <w:sz w:val="28"/>
          <w:szCs w:val="28"/>
          <w:lang w:val="en-US" w:eastAsia="ru-RU"/>
        </w:rPr>
        <w:t>.</w:t>
      </w:r>
      <w:r w:rsidR="001A3A28" w:rsidRPr="00155C0F">
        <w:rPr>
          <w:rFonts w:ascii="Times New Roman" w:eastAsia="Times New Roman" w:hAnsi="Times New Roman" w:cs="Times New Roman"/>
          <w:b/>
          <w:bCs/>
          <w:sz w:val="28"/>
          <w:szCs w:val="28"/>
          <w:lang w:val="en-US" w:eastAsia="ru-RU"/>
        </w:rPr>
        <w:t xml:space="preserve"> </w:t>
      </w:r>
      <w:r w:rsidRPr="00155C0F">
        <w:rPr>
          <w:rFonts w:ascii="Times New Roman" w:eastAsia="Times New Roman" w:hAnsi="Times New Roman" w:cs="Times New Roman"/>
          <w:sz w:val="28"/>
          <w:szCs w:val="28"/>
          <w:lang w:val="en-US" w:eastAsia="ru-RU"/>
        </w:rPr>
        <w:t>In the city of Turkestan, work is being carried out on researching and developing strategies and practices for the smart city concept. This is an innovative approach, as the topic has not been studied previously. State regulation of smart cities is a relatively new and under-researched field. Therefore, the theoretical significance of this dissertation lies in expanding current knowledge on smart cities and refining the methodological foundations for the application of digital technologies in urban management.</w:t>
      </w:r>
    </w:p>
    <w:p w14:paraId="2047AEC4" w14:textId="77777777" w:rsidR="0029042E" w:rsidRPr="00155C0F" w:rsidRDefault="0029042E" w:rsidP="00B84C75">
      <w:pPr>
        <w:spacing w:before="100" w:beforeAutospacing="1" w:after="100" w:afterAutospacing="1" w:line="240" w:lineRule="auto"/>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The practical significance of the research can be realized in the following areas of activity for public authorities:</w:t>
      </w:r>
    </w:p>
    <w:p w14:paraId="790865AC" w14:textId="77777777" w:rsidR="0029042E" w:rsidRPr="00155C0F" w:rsidRDefault="005A3BA6"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lastRenderedPageBreak/>
        <w:t xml:space="preserve">- </w:t>
      </w:r>
      <w:r w:rsidR="0029042E" w:rsidRPr="00155C0F">
        <w:rPr>
          <w:rFonts w:ascii="Times New Roman" w:eastAsia="Times New Roman" w:hAnsi="Times New Roman" w:cs="Times New Roman"/>
          <w:sz w:val="28"/>
          <w:szCs w:val="28"/>
          <w:lang w:val="en-US" w:eastAsia="ru-RU"/>
        </w:rPr>
        <w:t xml:space="preserve">Determining the pathways for implementing digital technologies in the public administration system to realize the smart city </w:t>
      </w:r>
      <w:proofErr w:type="gramStart"/>
      <w:r w:rsidR="0029042E" w:rsidRPr="00155C0F">
        <w:rPr>
          <w:rFonts w:ascii="Times New Roman" w:eastAsia="Times New Roman" w:hAnsi="Times New Roman" w:cs="Times New Roman"/>
          <w:sz w:val="28"/>
          <w:szCs w:val="28"/>
          <w:lang w:val="en-US" w:eastAsia="ru-RU"/>
        </w:rPr>
        <w:t>strategies;</w:t>
      </w:r>
      <w:proofErr w:type="gramEnd"/>
    </w:p>
    <w:p w14:paraId="52317AD5" w14:textId="77777777" w:rsidR="0029042E" w:rsidRPr="00155C0F" w:rsidRDefault="005A3BA6"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042E" w:rsidRPr="00155C0F">
        <w:rPr>
          <w:rFonts w:ascii="Times New Roman" w:eastAsia="Times New Roman" w:hAnsi="Times New Roman" w:cs="Times New Roman"/>
          <w:sz w:val="28"/>
          <w:szCs w:val="28"/>
          <w:lang w:val="en-US" w:eastAsia="ru-RU"/>
        </w:rPr>
        <w:t xml:space="preserve">Developing short-term and long-term programs for implementing the smart city concept in </w:t>
      </w:r>
      <w:proofErr w:type="gramStart"/>
      <w:r w:rsidR="0029042E" w:rsidRPr="00155C0F">
        <w:rPr>
          <w:rFonts w:ascii="Times New Roman" w:eastAsia="Times New Roman" w:hAnsi="Times New Roman" w:cs="Times New Roman"/>
          <w:sz w:val="28"/>
          <w:szCs w:val="28"/>
          <w:lang w:val="en-US" w:eastAsia="ru-RU"/>
        </w:rPr>
        <w:t>Turkestan;</w:t>
      </w:r>
      <w:proofErr w:type="gramEnd"/>
    </w:p>
    <w:p w14:paraId="4F422741" w14:textId="77777777" w:rsidR="0029042E" w:rsidRPr="00155C0F" w:rsidRDefault="005A3BA6"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042E" w:rsidRPr="00155C0F">
        <w:rPr>
          <w:rFonts w:ascii="Times New Roman" w:eastAsia="Times New Roman" w:hAnsi="Times New Roman" w:cs="Times New Roman"/>
          <w:sz w:val="28"/>
          <w:szCs w:val="28"/>
          <w:lang w:val="en-US" w:eastAsia="ru-RU"/>
        </w:rPr>
        <w:t xml:space="preserve">Assessing the effectiveness of smart city models and studying their level of </w:t>
      </w:r>
      <w:proofErr w:type="gramStart"/>
      <w:r w:rsidR="0029042E" w:rsidRPr="00155C0F">
        <w:rPr>
          <w:rFonts w:ascii="Times New Roman" w:eastAsia="Times New Roman" w:hAnsi="Times New Roman" w:cs="Times New Roman"/>
          <w:sz w:val="28"/>
          <w:szCs w:val="28"/>
          <w:lang w:val="en-US" w:eastAsia="ru-RU"/>
        </w:rPr>
        <w:t>development;</w:t>
      </w:r>
      <w:proofErr w:type="gramEnd"/>
    </w:p>
    <w:p w14:paraId="37E8B557" w14:textId="77777777" w:rsidR="0029042E" w:rsidRPr="00155C0F" w:rsidRDefault="005A3BA6"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042E" w:rsidRPr="00155C0F">
        <w:rPr>
          <w:rFonts w:ascii="Times New Roman" w:eastAsia="Times New Roman" w:hAnsi="Times New Roman" w:cs="Times New Roman"/>
          <w:sz w:val="28"/>
          <w:szCs w:val="28"/>
          <w:lang w:val="en-US" w:eastAsia="ru-RU"/>
        </w:rPr>
        <w:t xml:space="preserve">Training urban management personnel, enhancing their qualifications and </w:t>
      </w:r>
      <w:proofErr w:type="gramStart"/>
      <w:r w:rsidR="0029042E" w:rsidRPr="00155C0F">
        <w:rPr>
          <w:rFonts w:ascii="Times New Roman" w:eastAsia="Times New Roman" w:hAnsi="Times New Roman" w:cs="Times New Roman"/>
          <w:sz w:val="28"/>
          <w:szCs w:val="28"/>
          <w:lang w:val="en-US" w:eastAsia="ru-RU"/>
        </w:rPr>
        <w:t>competencies;</w:t>
      </w:r>
      <w:proofErr w:type="gramEnd"/>
    </w:p>
    <w:p w14:paraId="7581A471" w14:textId="77777777" w:rsidR="0029042E" w:rsidRPr="00155C0F" w:rsidRDefault="005A3BA6"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042E" w:rsidRPr="00155C0F">
        <w:rPr>
          <w:rFonts w:ascii="Times New Roman" w:eastAsia="Times New Roman" w:hAnsi="Times New Roman" w:cs="Times New Roman"/>
          <w:sz w:val="28"/>
          <w:szCs w:val="28"/>
          <w:lang w:val="en-US" w:eastAsia="ru-RU"/>
        </w:rPr>
        <w:t>Developing educational programs on project management for smart cities within the public and local administration systems.</w:t>
      </w:r>
    </w:p>
    <w:p w14:paraId="098E7B17" w14:textId="77777777" w:rsidR="0029042E" w:rsidRPr="00155C0F" w:rsidRDefault="0029042E" w:rsidP="00770AC4">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This research contributes to enhancing the competitiveness of Turkestan, increasing its attractiveness for investors and international organizations. Achieving the goals and objectives of the dissertation will contribute to improving the urban economy, educational system, digital economy, and socio-economic potential of the region, as well as the sustainable development of Turkestan. The modeling of smart city indicators in Turkestan is crucial in terms of its impact on the development of state regulation.</w:t>
      </w:r>
    </w:p>
    <w:p w14:paraId="3A14D488" w14:textId="21E241A2" w:rsidR="0029042E" w:rsidRPr="00155C0F" w:rsidRDefault="0029042E" w:rsidP="00770AC4">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The structure of the dissertation aligns with the objectives and tasks of the research, as well as the logic of scientific analysis. The work consists of an introduction, three sections, a conclusion, and a list of 17</w:t>
      </w:r>
      <w:r w:rsidR="00B31BF9">
        <w:rPr>
          <w:rFonts w:ascii="Times New Roman" w:eastAsia="Times New Roman" w:hAnsi="Times New Roman" w:cs="Times New Roman"/>
          <w:sz w:val="28"/>
          <w:szCs w:val="28"/>
          <w:lang w:val="kk-KZ" w:eastAsia="ru-RU"/>
        </w:rPr>
        <w:t>6</w:t>
      </w:r>
      <w:r w:rsidRPr="00155C0F">
        <w:rPr>
          <w:rFonts w:ascii="Times New Roman" w:eastAsia="Times New Roman" w:hAnsi="Times New Roman" w:cs="Times New Roman"/>
          <w:sz w:val="28"/>
          <w:szCs w:val="28"/>
          <w:lang w:val="en-US" w:eastAsia="ru-RU"/>
        </w:rPr>
        <w:t xml:space="preserve"> references. The dissertation comprises 13</w:t>
      </w:r>
      <w:r w:rsidR="00BA345C">
        <w:rPr>
          <w:rFonts w:ascii="Times New Roman" w:eastAsia="Times New Roman" w:hAnsi="Times New Roman" w:cs="Times New Roman"/>
          <w:sz w:val="28"/>
          <w:szCs w:val="28"/>
          <w:lang w:val="kk-KZ" w:eastAsia="ru-RU"/>
        </w:rPr>
        <w:t>8</w:t>
      </w:r>
      <w:r w:rsidRPr="00155C0F">
        <w:rPr>
          <w:rFonts w:ascii="Times New Roman" w:eastAsia="Times New Roman" w:hAnsi="Times New Roman" w:cs="Times New Roman"/>
          <w:sz w:val="28"/>
          <w:szCs w:val="28"/>
          <w:lang w:val="en-US" w:eastAsia="ru-RU"/>
        </w:rPr>
        <w:t xml:space="preserve"> pages, including 30 figures, 1</w:t>
      </w:r>
      <w:r w:rsidR="00B31BF9">
        <w:rPr>
          <w:rFonts w:ascii="Times New Roman" w:eastAsia="Times New Roman" w:hAnsi="Times New Roman" w:cs="Times New Roman"/>
          <w:sz w:val="28"/>
          <w:szCs w:val="28"/>
          <w:lang w:val="kk-KZ" w:eastAsia="ru-RU"/>
        </w:rPr>
        <w:t>6</w:t>
      </w:r>
      <w:r w:rsidRPr="00155C0F">
        <w:rPr>
          <w:rFonts w:ascii="Times New Roman" w:eastAsia="Times New Roman" w:hAnsi="Times New Roman" w:cs="Times New Roman"/>
          <w:sz w:val="28"/>
          <w:szCs w:val="28"/>
          <w:lang w:val="en-US" w:eastAsia="ru-RU"/>
        </w:rPr>
        <w:t xml:space="preserve"> tables, and 2 appendices.</w:t>
      </w:r>
    </w:p>
    <w:p w14:paraId="4C2A4191" w14:textId="77777777" w:rsidR="0029042E" w:rsidRPr="00155C0F" w:rsidRDefault="0029042E"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
          <w:bCs/>
          <w:sz w:val="28"/>
          <w:szCs w:val="28"/>
          <w:lang w:val="en-US" w:eastAsia="ru-RU"/>
        </w:rPr>
        <w:t>Approval of Research Results.</w:t>
      </w:r>
      <w:r w:rsidR="00AC4E6D" w:rsidRPr="00155C0F">
        <w:rPr>
          <w:rFonts w:ascii="Times New Roman" w:eastAsia="Times New Roman" w:hAnsi="Times New Roman" w:cs="Times New Roman"/>
          <w:b/>
          <w:bCs/>
          <w:sz w:val="28"/>
          <w:szCs w:val="28"/>
          <w:lang w:val="en-US" w:eastAsia="ru-RU"/>
        </w:rPr>
        <w:t xml:space="preserve"> </w:t>
      </w:r>
      <w:r w:rsidRPr="00155C0F">
        <w:rPr>
          <w:rFonts w:ascii="Times New Roman" w:eastAsia="Times New Roman" w:hAnsi="Times New Roman" w:cs="Times New Roman"/>
          <w:sz w:val="28"/>
          <w:szCs w:val="28"/>
          <w:lang w:val="en-US" w:eastAsia="ru-RU"/>
        </w:rPr>
        <w:t>The key findings of the dissertation have been published in 9 scientific journals, including:</w:t>
      </w:r>
    </w:p>
    <w:p w14:paraId="0C22418E" w14:textId="77777777" w:rsidR="0029042E" w:rsidRPr="00155C0F" w:rsidRDefault="00AC4E6D"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042E" w:rsidRPr="00155C0F">
        <w:rPr>
          <w:rFonts w:ascii="Times New Roman" w:eastAsia="Times New Roman" w:hAnsi="Times New Roman" w:cs="Times New Roman"/>
          <w:sz w:val="28"/>
          <w:szCs w:val="28"/>
          <w:lang w:val="en-US" w:eastAsia="ru-RU"/>
        </w:rPr>
        <w:t xml:space="preserve">5 articles in leading peer-reviewed journals recommended by the Committee for Quality Assurance in Science and Higher Education of the Ministry of Education and Science of the Republic of </w:t>
      </w:r>
      <w:proofErr w:type="gramStart"/>
      <w:r w:rsidR="0029042E" w:rsidRPr="00155C0F">
        <w:rPr>
          <w:rFonts w:ascii="Times New Roman" w:eastAsia="Times New Roman" w:hAnsi="Times New Roman" w:cs="Times New Roman"/>
          <w:sz w:val="28"/>
          <w:szCs w:val="28"/>
          <w:lang w:val="en-US" w:eastAsia="ru-RU"/>
        </w:rPr>
        <w:t>Kazakhstan;</w:t>
      </w:r>
      <w:proofErr w:type="gramEnd"/>
    </w:p>
    <w:p w14:paraId="19398AF4" w14:textId="77777777" w:rsidR="0029042E" w:rsidRPr="00155C0F" w:rsidRDefault="00AC4E6D"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042E" w:rsidRPr="00155C0F">
        <w:rPr>
          <w:rFonts w:ascii="Times New Roman" w:eastAsia="Times New Roman" w:hAnsi="Times New Roman" w:cs="Times New Roman"/>
          <w:sz w:val="28"/>
          <w:szCs w:val="28"/>
          <w:lang w:val="en-US" w:eastAsia="ru-RU"/>
        </w:rPr>
        <w:t xml:space="preserve">1 article in an international scientific journal indexed in the Scopus </w:t>
      </w:r>
      <w:proofErr w:type="gramStart"/>
      <w:r w:rsidR="0029042E" w:rsidRPr="00155C0F">
        <w:rPr>
          <w:rFonts w:ascii="Times New Roman" w:eastAsia="Times New Roman" w:hAnsi="Times New Roman" w:cs="Times New Roman"/>
          <w:sz w:val="28"/>
          <w:szCs w:val="28"/>
          <w:lang w:val="en-US" w:eastAsia="ru-RU"/>
        </w:rPr>
        <w:t>database;</w:t>
      </w:r>
      <w:proofErr w:type="gramEnd"/>
    </w:p>
    <w:p w14:paraId="4F94661E" w14:textId="77777777" w:rsidR="0029042E" w:rsidRPr="00155C0F" w:rsidRDefault="00AC4E6D"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sz w:val="28"/>
          <w:szCs w:val="28"/>
          <w:lang w:val="en-US" w:eastAsia="ru-RU"/>
        </w:rPr>
        <w:t xml:space="preserve">- </w:t>
      </w:r>
      <w:r w:rsidR="0029042E" w:rsidRPr="00155C0F">
        <w:rPr>
          <w:rFonts w:ascii="Times New Roman" w:eastAsia="Times New Roman" w:hAnsi="Times New Roman" w:cs="Times New Roman"/>
          <w:sz w:val="28"/>
          <w:szCs w:val="28"/>
          <w:lang w:val="en-US" w:eastAsia="ru-RU"/>
        </w:rPr>
        <w:t>3 articles in collections of scientific papers from practical conferences.</w:t>
      </w:r>
    </w:p>
    <w:p w14:paraId="0B1E5E93" w14:textId="77777777" w:rsidR="0029042E" w:rsidRPr="00155C0F" w:rsidRDefault="0029042E" w:rsidP="00B84C75">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155C0F">
        <w:rPr>
          <w:rFonts w:ascii="Times New Roman" w:eastAsia="Times New Roman" w:hAnsi="Times New Roman" w:cs="Times New Roman"/>
          <w:b/>
          <w:bCs/>
          <w:sz w:val="28"/>
          <w:szCs w:val="28"/>
          <w:lang w:eastAsia="ru-RU"/>
        </w:rPr>
        <w:t xml:space="preserve">List of </w:t>
      </w:r>
      <w:proofErr w:type="spellStart"/>
      <w:r w:rsidRPr="00155C0F">
        <w:rPr>
          <w:rFonts w:ascii="Times New Roman" w:eastAsia="Times New Roman" w:hAnsi="Times New Roman" w:cs="Times New Roman"/>
          <w:b/>
          <w:bCs/>
          <w:sz w:val="28"/>
          <w:szCs w:val="28"/>
          <w:lang w:eastAsia="ru-RU"/>
        </w:rPr>
        <w:t>Publications</w:t>
      </w:r>
      <w:proofErr w:type="spellEnd"/>
      <w:r w:rsidRPr="00155C0F">
        <w:rPr>
          <w:rFonts w:ascii="Times New Roman" w:eastAsia="Times New Roman" w:hAnsi="Times New Roman" w:cs="Times New Roman"/>
          <w:b/>
          <w:bCs/>
          <w:sz w:val="28"/>
          <w:szCs w:val="28"/>
          <w:lang w:eastAsia="ru-RU"/>
        </w:rPr>
        <w:t>:</w:t>
      </w:r>
    </w:p>
    <w:p w14:paraId="271EE06E" w14:textId="77777777" w:rsidR="0029042E" w:rsidRPr="00155C0F" w:rsidRDefault="0029042E" w:rsidP="00B84C75">
      <w:pPr>
        <w:numPr>
          <w:ilvl w:val="0"/>
          <w:numId w:val="7"/>
        </w:numPr>
        <w:tabs>
          <w:tab w:val="clear" w:pos="720"/>
        </w:tabs>
        <w:spacing w:before="100" w:beforeAutospacing="1" w:after="100" w:afterAutospacing="1" w:line="240" w:lineRule="auto"/>
        <w:ind w:left="426"/>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t>Enhancing Urban Management Efficiency within the Framework of Smart City and Sustainable Development Concepts (Case Study of Cities in Kazakhstan)</w:t>
      </w:r>
      <w:r w:rsidRPr="00155C0F">
        <w:rPr>
          <w:rFonts w:ascii="Times New Roman" w:eastAsia="Times New Roman" w:hAnsi="Times New Roman" w:cs="Times New Roman"/>
          <w:sz w:val="28"/>
          <w:szCs w:val="28"/>
          <w:lang w:val="en-US" w:eastAsia="ru-RU"/>
        </w:rPr>
        <w:t xml:space="preserve"> – </w:t>
      </w:r>
      <w:r w:rsidRPr="00155C0F">
        <w:rPr>
          <w:rFonts w:ascii="Times New Roman" w:eastAsia="Times New Roman" w:hAnsi="Times New Roman" w:cs="Times New Roman"/>
          <w:i/>
          <w:iCs/>
          <w:sz w:val="28"/>
          <w:szCs w:val="28"/>
          <w:lang w:val="en-US" w:eastAsia="ru-RU"/>
        </w:rPr>
        <w:t>WSEAS Journal of Business and Economics (SCOPUS)</w:t>
      </w:r>
      <w:r w:rsidRPr="00155C0F">
        <w:rPr>
          <w:rFonts w:ascii="Times New Roman" w:eastAsia="Times New Roman" w:hAnsi="Times New Roman" w:cs="Times New Roman"/>
          <w:sz w:val="28"/>
          <w:szCs w:val="28"/>
          <w:lang w:val="en-US" w:eastAsia="ru-RU"/>
        </w:rPr>
        <w:t xml:space="preserve"> – Contribution: 60%.</w:t>
      </w:r>
    </w:p>
    <w:p w14:paraId="6694AA2F" w14:textId="77777777" w:rsidR="0029042E" w:rsidRPr="00155C0F" w:rsidRDefault="0029042E" w:rsidP="00B84C75">
      <w:pPr>
        <w:numPr>
          <w:ilvl w:val="0"/>
          <w:numId w:val="7"/>
        </w:numPr>
        <w:tabs>
          <w:tab w:val="clear" w:pos="720"/>
        </w:tabs>
        <w:spacing w:before="100" w:beforeAutospacing="1" w:after="100" w:afterAutospacing="1" w:line="240" w:lineRule="auto"/>
        <w:ind w:left="426"/>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t>Prospects for Creating a Smart City in Turkestan: Systematization of Problems and Solutions</w:t>
      </w:r>
      <w:r w:rsidRPr="00155C0F">
        <w:rPr>
          <w:rFonts w:ascii="Times New Roman" w:eastAsia="Times New Roman" w:hAnsi="Times New Roman" w:cs="Times New Roman"/>
          <w:sz w:val="28"/>
          <w:szCs w:val="28"/>
          <w:lang w:val="en-US" w:eastAsia="ru-RU"/>
        </w:rPr>
        <w:t xml:space="preserve"> – </w:t>
      </w:r>
      <w:r w:rsidRPr="00155C0F">
        <w:rPr>
          <w:rFonts w:ascii="Times New Roman" w:eastAsia="Times New Roman" w:hAnsi="Times New Roman" w:cs="Times New Roman"/>
          <w:i/>
          <w:iCs/>
          <w:sz w:val="28"/>
          <w:szCs w:val="28"/>
          <w:lang w:val="en-US" w:eastAsia="ru-RU"/>
        </w:rPr>
        <w:t xml:space="preserve">Bulletin of L.N. </w:t>
      </w:r>
      <w:proofErr w:type="spellStart"/>
      <w:r w:rsidRPr="00155C0F">
        <w:rPr>
          <w:rFonts w:ascii="Times New Roman" w:eastAsia="Times New Roman" w:hAnsi="Times New Roman" w:cs="Times New Roman"/>
          <w:i/>
          <w:iCs/>
          <w:sz w:val="28"/>
          <w:szCs w:val="28"/>
          <w:lang w:val="en-US" w:eastAsia="ru-RU"/>
        </w:rPr>
        <w:t>Gumilyov</w:t>
      </w:r>
      <w:proofErr w:type="spellEnd"/>
      <w:r w:rsidRPr="00155C0F">
        <w:rPr>
          <w:rFonts w:ascii="Times New Roman" w:eastAsia="Times New Roman" w:hAnsi="Times New Roman" w:cs="Times New Roman"/>
          <w:i/>
          <w:iCs/>
          <w:sz w:val="28"/>
          <w:szCs w:val="28"/>
          <w:lang w:val="en-US" w:eastAsia="ru-RU"/>
        </w:rPr>
        <w:t xml:space="preserve"> Eurasian National University</w:t>
      </w:r>
      <w:r w:rsidRPr="00155C0F">
        <w:rPr>
          <w:rFonts w:ascii="Times New Roman" w:eastAsia="Times New Roman" w:hAnsi="Times New Roman" w:cs="Times New Roman"/>
          <w:sz w:val="28"/>
          <w:szCs w:val="28"/>
          <w:lang w:val="en-US" w:eastAsia="ru-RU"/>
        </w:rPr>
        <w:t xml:space="preserve"> – Contribution: 50%.</w:t>
      </w:r>
    </w:p>
    <w:p w14:paraId="7051BF30" w14:textId="77777777" w:rsidR="0029042E" w:rsidRPr="00155C0F" w:rsidRDefault="0029042E" w:rsidP="00B84C75">
      <w:pPr>
        <w:numPr>
          <w:ilvl w:val="0"/>
          <w:numId w:val="7"/>
        </w:numPr>
        <w:tabs>
          <w:tab w:val="clear" w:pos="720"/>
        </w:tabs>
        <w:spacing w:before="100" w:beforeAutospacing="1" w:after="100" w:afterAutospacing="1" w:line="240" w:lineRule="auto"/>
        <w:ind w:left="426"/>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t>Impact of Smart Initiatives on Sustainable Development</w:t>
      </w:r>
      <w:r w:rsidRPr="00155C0F">
        <w:rPr>
          <w:rFonts w:ascii="Times New Roman" w:eastAsia="Times New Roman" w:hAnsi="Times New Roman" w:cs="Times New Roman"/>
          <w:sz w:val="28"/>
          <w:szCs w:val="28"/>
          <w:lang w:val="en-US" w:eastAsia="ru-RU"/>
        </w:rPr>
        <w:t xml:space="preserve"> – </w:t>
      </w:r>
      <w:r w:rsidRPr="00155C0F">
        <w:rPr>
          <w:rFonts w:ascii="Times New Roman" w:eastAsia="Times New Roman" w:hAnsi="Times New Roman" w:cs="Times New Roman"/>
          <w:i/>
          <w:iCs/>
          <w:sz w:val="28"/>
          <w:szCs w:val="28"/>
          <w:lang w:val="en-US" w:eastAsia="ru-RU"/>
        </w:rPr>
        <w:t>Bulletin of the Kazakh University of Economics, Finance, and International Trade</w:t>
      </w:r>
      <w:r w:rsidRPr="00155C0F">
        <w:rPr>
          <w:rFonts w:ascii="Times New Roman" w:eastAsia="Times New Roman" w:hAnsi="Times New Roman" w:cs="Times New Roman"/>
          <w:sz w:val="28"/>
          <w:szCs w:val="28"/>
          <w:lang w:val="en-US" w:eastAsia="ru-RU"/>
        </w:rPr>
        <w:t xml:space="preserve"> – Contribution: 50%.</w:t>
      </w:r>
    </w:p>
    <w:p w14:paraId="0B2086C8" w14:textId="77777777" w:rsidR="0029042E" w:rsidRPr="00155C0F" w:rsidRDefault="0029042E" w:rsidP="00B84C75">
      <w:pPr>
        <w:numPr>
          <w:ilvl w:val="0"/>
          <w:numId w:val="7"/>
        </w:numPr>
        <w:tabs>
          <w:tab w:val="clear" w:pos="720"/>
        </w:tabs>
        <w:spacing w:before="100" w:beforeAutospacing="1" w:after="100" w:afterAutospacing="1" w:line="240" w:lineRule="auto"/>
        <w:ind w:left="426"/>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t>Defining Key Criteria for Smart City Development Based on Factor Analysis</w:t>
      </w:r>
      <w:r w:rsidRPr="00155C0F">
        <w:rPr>
          <w:rFonts w:ascii="Times New Roman" w:eastAsia="Times New Roman" w:hAnsi="Times New Roman" w:cs="Times New Roman"/>
          <w:sz w:val="28"/>
          <w:szCs w:val="28"/>
          <w:lang w:val="en-US" w:eastAsia="ru-RU"/>
        </w:rPr>
        <w:t xml:space="preserve"> – </w:t>
      </w:r>
      <w:r w:rsidRPr="00155C0F">
        <w:rPr>
          <w:rFonts w:ascii="Times New Roman" w:eastAsia="Times New Roman" w:hAnsi="Times New Roman" w:cs="Times New Roman"/>
          <w:i/>
          <w:iCs/>
          <w:sz w:val="28"/>
          <w:szCs w:val="28"/>
          <w:lang w:val="en-US" w:eastAsia="ru-RU"/>
        </w:rPr>
        <w:t>Bulletin of Karaganda University</w:t>
      </w:r>
      <w:r w:rsidRPr="00155C0F">
        <w:rPr>
          <w:rFonts w:ascii="Times New Roman" w:eastAsia="Times New Roman" w:hAnsi="Times New Roman" w:cs="Times New Roman"/>
          <w:sz w:val="28"/>
          <w:szCs w:val="28"/>
          <w:lang w:val="en-US" w:eastAsia="ru-RU"/>
        </w:rPr>
        <w:t xml:space="preserve"> – Contribution: 60%.</w:t>
      </w:r>
    </w:p>
    <w:p w14:paraId="79DF6152" w14:textId="77777777" w:rsidR="0029042E" w:rsidRPr="00155C0F" w:rsidRDefault="0029042E" w:rsidP="00B84C75">
      <w:pPr>
        <w:numPr>
          <w:ilvl w:val="0"/>
          <w:numId w:val="7"/>
        </w:numPr>
        <w:tabs>
          <w:tab w:val="clear" w:pos="720"/>
        </w:tabs>
        <w:spacing w:before="100" w:beforeAutospacing="1" w:after="100" w:afterAutospacing="1" w:line="240" w:lineRule="auto"/>
        <w:ind w:left="426"/>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t>The Relationship Between "Smart Government" and "Smart City" Based on Sociological Research</w:t>
      </w:r>
      <w:r w:rsidRPr="00155C0F">
        <w:rPr>
          <w:rFonts w:ascii="Times New Roman" w:eastAsia="Times New Roman" w:hAnsi="Times New Roman" w:cs="Times New Roman"/>
          <w:sz w:val="28"/>
          <w:szCs w:val="28"/>
          <w:lang w:val="en-US" w:eastAsia="ru-RU"/>
        </w:rPr>
        <w:t xml:space="preserve"> – </w:t>
      </w:r>
      <w:r w:rsidRPr="00155C0F">
        <w:rPr>
          <w:rFonts w:ascii="Times New Roman" w:eastAsia="Times New Roman" w:hAnsi="Times New Roman" w:cs="Times New Roman"/>
          <w:i/>
          <w:iCs/>
          <w:sz w:val="28"/>
          <w:szCs w:val="28"/>
          <w:lang w:val="en-US" w:eastAsia="ru-RU"/>
        </w:rPr>
        <w:t xml:space="preserve">Bulletin of L.N. </w:t>
      </w:r>
      <w:proofErr w:type="spellStart"/>
      <w:r w:rsidRPr="00155C0F">
        <w:rPr>
          <w:rFonts w:ascii="Times New Roman" w:eastAsia="Times New Roman" w:hAnsi="Times New Roman" w:cs="Times New Roman"/>
          <w:i/>
          <w:iCs/>
          <w:sz w:val="28"/>
          <w:szCs w:val="28"/>
          <w:lang w:val="en-US" w:eastAsia="ru-RU"/>
        </w:rPr>
        <w:t>Gumilyov</w:t>
      </w:r>
      <w:proofErr w:type="spellEnd"/>
      <w:r w:rsidRPr="00155C0F">
        <w:rPr>
          <w:rFonts w:ascii="Times New Roman" w:eastAsia="Times New Roman" w:hAnsi="Times New Roman" w:cs="Times New Roman"/>
          <w:i/>
          <w:iCs/>
          <w:sz w:val="28"/>
          <w:szCs w:val="28"/>
          <w:lang w:val="en-US" w:eastAsia="ru-RU"/>
        </w:rPr>
        <w:t xml:space="preserve"> Eurasian National University</w:t>
      </w:r>
      <w:r w:rsidRPr="00155C0F">
        <w:rPr>
          <w:rFonts w:ascii="Times New Roman" w:eastAsia="Times New Roman" w:hAnsi="Times New Roman" w:cs="Times New Roman"/>
          <w:sz w:val="28"/>
          <w:szCs w:val="28"/>
          <w:lang w:val="en-US" w:eastAsia="ru-RU"/>
        </w:rPr>
        <w:t xml:space="preserve"> – Contribution: 50%.</w:t>
      </w:r>
    </w:p>
    <w:p w14:paraId="09A58F9D" w14:textId="77777777" w:rsidR="0029042E" w:rsidRPr="00155C0F" w:rsidRDefault="0029042E" w:rsidP="00B84C75">
      <w:pPr>
        <w:numPr>
          <w:ilvl w:val="0"/>
          <w:numId w:val="7"/>
        </w:numPr>
        <w:tabs>
          <w:tab w:val="clear" w:pos="720"/>
        </w:tabs>
        <w:spacing w:before="100" w:beforeAutospacing="1" w:after="100" w:afterAutospacing="1" w:line="240" w:lineRule="auto"/>
        <w:ind w:left="426"/>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lastRenderedPageBreak/>
        <w:t>Impact of Smart City Creation on Enhancing the Sustainability of Population's Quality of Life</w:t>
      </w:r>
      <w:r w:rsidRPr="00155C0F">
        <w:rPr>
          <w:rFonts w:ascii="Times New Roman" w:eastAsia="Times New Roman" w:hAnsi="Times New Roman" w:cs="Times New Roman"/>
          <w:sz w:val="28"/>
          <w:szCs w:val="28"/>
          <w:lang w:val="en-US" w:eastAsia="ru-RU"/>
        </w:rPr>
        <w:t xml:space="preserve"> – </w:t>
      </w:r>
      <w:r w:rsidRPr="00155C0F">
        <w:rPr>
          <w:rFonts w:ascii="Times New Roman" w:eastAsia="Times New Roman" w:hAnsi="Times New Roman" w:cs="Times New Roman"/>
          <w:i/>
          <w:iCs/>
          <w:sz w:val="28"/>
          <w:szCs w:val="28"/>
          <w:lang w:val="en-US" w:eastAsia="ru-RU"/>
        </w:rPr>
        <w:t>Bulletin of the National Academy of Sciences of the Republic of Kazakhstan</w:t>
      </w:r>
      <w:r w:rsidRPr="00155C0F">
        <w:rPr>
          <w:rFonts w:ascii="Times New Roman" w:eastAsia="Times New Roman" w:hAnsi="Times New Roman" w:cs="Times New Roman"/>
          <w:sz w:val="28"/>
          <w:szCs w:val="28"/>
          <w:lang w:val="en-US" w:eastAsia="ru-RU"/>
        </w:rPr>
        <w:t xml:space="preserve"> – Contribution: 60%.</w:t>
      </w:r>
    </w:p>
    <w:p w14:paraId="2F832139" w14:textId="77777777" w:rsidR="0029042E" w:rsidRPr="00155C0F" w:rsidRDefault="0029042E" w:rsidP="00B84C75">
      <w:pPr>
        <w:numPr>
          <w:ilvl w:val="0"/>
          <w:numId w:val="7"/>
        </w:numPr>
        <w:tabs>
          <w:tab w:val="clear" w:pos="720"/>
        </w:tabs>
        <w:spacing w:before="100" w:beforeAutospacing="1" w:after="100" w:afterAutospacing="1" w:line="240" w:lineRule="auto"/>
        <w:ind w:left="426"/>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t>Ways to Improve Smart City Based on Sustainable Development (Case Study of Turkestan)</w:t>
      </w:r>
      <w:r w:rsidRPr="00155C0F">
        <w:rPr>
          <w:rFonts w:ascii="Times New Roman" w:eastAsia="Times New Roman" w:hAnsi="Times New Roman" w:cs="Times New Roman"/>
          <w:sz w:val="28"/>
          <w:szCs w:val="28"/>
          <w:lang w:val="en-US" w:eastAsia="ru-RU"/>
        </w:rPr>
        <w:t xml:space="preserve"> – </w:t>
      </w:r>
      <w:r w:rsidRPr="00155C0F">
        <w:rPr>
          <w:rFonts w:ascii="Times New Roman" w:eastAsia="Times New Roman" w:hAnsi="Times New Roman" w:cs="Times New Roman"/>
          <w:i/>
          <w:iCs/>
          <w:sz w:val="28"/>
          <w:szCs w:val="28"/>
          <w:lang w:val="en-US" w:eastAsia="ru-RU"/>
        </w:rPr>
        <w:t>International Scientific and Practical Conference, Nur-Sultan, 2022</w:t>
      </w:r>
      <w:r w:rsidRPr="00155C0F">
        <w:rPr>
          <w:rFonts w:ascii="Times New Roman" w:eastAsia="Times New Roman" w:hAnsi="Times New Roman" w:cs="Times New Roman"/>
          <w:sz w:val="28"/>
          <w:szCs w:val="28"/>
          <w:lang w:val="en-US" w:eastAsia="ru-RU"/>
        </w:rPr>
        <w:t xml:space="preserve"> – Contribution: 45%.</w:t>
      </w:r>
    </w:p>
    <w:p w14:paraId="549E6178" w14:textId="77777777" w:rsidR="0029042E" w:rsidRPr="00155C0F" w:rsidRDefault="0029042E" w:rsidP="00B84C75">
      <w:pPr>
        <w:numPr>
          <w:ilvl w:val="0"/>
          <w:numId w:val="7"/>
        </w:numPr>
        <w:tabs>
          <w:tab w:val="clear" w:pos="720"/>
        </w:tabs>
        <w:spacing w:before="100" w:beforeAutospacing="1" w:after="100" w:afterAutospacing="1" w:line="240" w:lineRule="auto"/>
        <w:ind w:left="426"/>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t>Smart Governance for the Sustainable Development of a Smart City</w:t>
      </w:r>
      <w:r w:rsidRPr="00155C0F">
        <w:rPr>
          <w:rFonts w:ascii="Times New Roman" w:eastAsia="Times New Roman" w:hAnsi="Times New Roman" w:cs="Times New Roman"/>
          <w:sz w:val="28"/>
          <w:szCs w:val="28"/>
          <w:lang w:val="en-US" w:eastAsia="ru-RU"/>
        </w:rPr>
        <w:t xml:space="preserve"> – </w:t>
      </w:r>
      <w:r w:rsidRPr="00155C0F">
        <w:rPr>
          <w:rFonts w:ascii="Times New Roman" w:eastAsia="Times New Roman" w:hAnsi="Times New Roman" w:cs="Times New Roman"/>
          <w:i/>
          <w:iCs/>
          <w:sz w:val="28"/>
          <w:szCs w:val="28"/>
          <w:lang w:val="en-US" w:eastAsia="ru-RU"/>
        </w:rPr>
        <w:t>13th International Scientific and Practical Conference, Ottawa, Canada, 2022</w:t>
      </w:r>
      <w:r w:rsidRPr="00155C0F">
        <w:rPr>
          <w:rFonts w:ascii="Times New Roman" w:eastAsia="Times New Roman" w:hAnsi="Times New Roman" w:cs="Times New Roman"/>
          <w:sz w:val="28"/>
          <w:szCs w:val="28"/>
          <w:lang w:val="en-US" w:eastAsia="ru-RU"/>
        </w:rPr>
        <w:t xml:space="preserve"> – Contribution: 60%.</w:t>
      </w:r>
    </w:p>
    <w:p w14:paraId="5B0E29A9" w14:textId="77777777" w:rsidR="0029042E" w:rsidRPr="00155C0F" w:rsidRDefault="0029042E" w:rsidP="00B84C75">
      <w:pPr>
        <w:numPr>
          <w:ilvl w:val="0"/>
          <w:numId w:val="7"/>
        </w:numPr>
        <w:tabs>
          <w:tab w:val="clear" w:pos="720"/>
        </w:tabs>
        <w:spacing w:before="100" w:beforeAutospacing="1" w:after="100" w:afterAutospacing="1" w:line="240" w:lineRule="auto"/>
        <w:ind w:left="426"/>
        <w:contextualSpacing/>
        <w:jc w:val="both"/>
        <w:rPr>
          <w:rFonts w:ascii="Times New Roman" w:eastAsia="Times New Roman" w:hAnsi="Times New Roman" w:cs="Times New Roman"/>
          <w:sz w:val="28"/>
          <w:szCs w:val="28"/>
          <w:lang w:val="en-US" w:eastAsia="ru-RU"/>
        </w:rPr>
      </w:pPr>
      <w:r w:rsidRPr="00155C0F">
        <w:rPr>
          <w:rFonts w:ascii="Times New Roman" w:eastAsia="Times New Roman" w:hAnsi="Times New Roman" w:cs="Times New Roman"/>
          <w:bCs/>
          <w:sz w:val="28"/>
          <w:szCs w:val="28"/>
          <w:lang w:val="en-US" w:eastAsia="ru-RU"/>
        </w:rPr>
        <w:t>Tourism Development in the Format of a "Smart City" in Turkestan</w:t>
      </w:r>
      <w:r w:rsidRPr="00155C0F">
        <w:rPr>
          <w:rFonts w:ascii="Times New Roman" w:eastAsia="Times New Roman" w:hAnsi="Times New Roman" w:cs="Times New Roman"/>
          <w:sz w:val="28"/>
          <w:szCs w:val="28"/>
          <w:lang w:val="en-US" w:eastAsia="ru-RU"/>
        </w:rPr>
        <w:t xml:space="preserve"> – </w:t>
      </w:r>
      <w:r w:rsidRPr="00155C0F">
        <w:rPr>
          <w:rFonts w:ascii="Times New Roman" w:eastAsia="Times New Roman" w:hAnsi="Times New Roman" w:cs="Times New Roman"/>
          <w:i/>
          <w:iCs/>
          <w:sz w:val="28"/>
          <w:szCs w:val="28"/>
          <w:lang w:val="en-US" w:eastAsia="ru-RU"/>
        </w:rPr>
        <w:t>Scientific and Practical Conference on Industrial Economics and Management, Tashkent, 2022</w:t>
      </w:r>
      <w:r w:rsidRPr="00155C0F">
        <w:rPr>
          <w:rFonts w:ascii="Times New Roman" w:eastAsia="Times New Roman" w:hAnsi="Times New Roman" w:cs="Times New Roman"/>
          <w:sz w:val="28"/>
          <w:szCs w:val="28"/>
          <w:lang w:val="en-US" w:eastAsia="ru-RU"/>
        </w:rPr>
        <w:t xml:space="preserve"> – Contribution: 50%.</w:t>
      </w:r>
    </w:p>
    <w:p w14:paraId="496115E8" w14:textId="77777777" w:rsidR="0029042E" w:rsidRPr="00155C0F" w:rsidRDefault="0029042E" w:rsidP="00B84C75">
      <w:pPr>
        <w:spacing w:before="100" w:beforeAutospacing="1" w:after="100" w:afterAutospacing="1" w:line="240" w:lineRule="auto"/>
        <w:contextualSpacing/>
        <w:jc w:val="both"/>
        <w:rPr>
          <w:rFonts w:ascii="Times New Roman" w:eastAsia="Times New Roman" w:hAnsi="Times New Roman" w:cs="Times New Roman"/>
          <w:sz w:val="28"/>
          <w:szCs w:val="28"/>
          <w:lang w:val="en-US" w:eastAsia="ru-RU"/>
        </w:rPr>
      </w:pPr>
    </w:p>
    <w:p w14:paraId="2C923322" w14:textId="77777777" w:rsidR="00785CE8" w:rsidRPr="00155C0F" w:rsidRDefault="00785CE8" w:rsidP="00B84C75">
      <w:pPr>
        <w:spacing w:before="100" w:beforeAutospacing="1" w:after="100" w:afterAutospacing="1" w:line="240" w:lineRule="auto"/>
        <w:contextualSpacing/>
        <w:jc w:val="both"/>
        <w:rPr>
          <w:rFonts w:ascii="Times New Roman" w:eastAsia="Times New Roman" w:hAnsi="Times New Roman" w:cs="Times New Roman"/>
          <w:b/>
          <w:sz w:val="28"/>
          <w:szCs w:val="28"/>
          <w:lang w:val="en-US" w:eastAsia="ru-RU"/>
        </w:rPr>
      </w:pPr>
    </w:p>
    <w:p w14:paraId="7FC06E9F" w14:textId="77777777" w:rsidR="008D6271" w:rsidRPr="00155C0F" w:rsidRDefault="008D6271" w:rsidP="00B84C75">
      <w:pPr>
        <w:spacing w:before="100" w:beforeAutospacing="1" w:after="100" w:afterAutospacing="1" w:line="240" w:lineRule="auto"/>
        <w:contextualSpacing/>
        <w:jc w:val="both"/>
        <w:rPr>
          <w:rFonts w:ascii="Times New Roman" w:eastAsia="Times New Roman" w:hAnsi="Times New Roman" w:cs="Times New Roman"/>
          <w:b/>
          <w:sz w:val="28"/>
          <w:szCs w:val="28"/>
          <w:lang w:val="kk-KZ" w:eastAsia="ru-RU"/>
        </w:rPr>
      </w:pPr>
    </w:p>
    <w:p w14:paraId="1460D0B6" w14:textId="77777777" w:rsidR="00EE19E1" w:rsidRPr="00155C0F" w:rsidRDefault="00EE19E1" w:rsidP="00B84C75">
      <w:pPr>
        <w:spacing w:line="240" w:lineRule="auto"/>
        <w:contextualSpacing/>
        <w:jc w:val="both"/>
        <w:rPr>
          <w:rFonts w:ascii="Times New Roman" w:hAnsi="Times New Roman" w:cs="Times New Roman"/>
          <w:sz w:val="28"/>
          <w:szCs w:val="28"/>
          <w:lang w:val="en-US"/>
        </w:rPr>
      </w:pPr>
    </w:p>
    <w:sectPr w:rsidR="00EE19E1" w:rsidRPr="00155C0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C77E09"/>
    <w:multiLevelType w:val="multilevel"/>
    <w:tmpl w:val="E67246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2536A13"/>
    <w:multiLevelType w:val="multilevel"/>
    <w:tmpl w:val="3F760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3FD0FCF"/>
    <w:multiLevelType w:val="hybridMultilevel"/>
    <w:tmpl w:val="A238A972"/>
    <w:lvl w:ilvl="0" w:tplc="230854FC">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444E27DA"/>
    <w:multiLevelType w:val="multilevel"/>
    <w:tmpl w:val="FF82DA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E21039E"/>
    <w:multiLevelType w:val="multilevel"/>
    <w:tmpl w:val="079A1C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2C32501"/>
    <w:multiLevelType w:val="multilevel"/>
    <w:tmpl w:val="9BEAF0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DED750A"/>
    <w:multiLevelType w:val="hybridMultilevel"/>
    <w:tmpl w:val="4A2E26B4"/>
    <w:lvl w:ilvl="0" w:tplc="94F022E6">
      <w:start w:val="37"/>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95A34C4"/>
    <w:multiLevelType w:val="multilevel"/>
    <w:tmpl w:val="0CDC9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70694295">
    <w:abstractNumId w:val="1"/>
  </w:num>
  <w:num w:numId="2" w16cid:durableId="1436096315">
    <w:abstractNumId w:val="2"/>
  </w:num>
  <w:num w:numId="3" w16cid:durableId="1689671906">
    <w:abstractNumId w:val="3"/>
  </w:num>
  <w:num w:numId="4" w16cid:durableId="1369993991">
    <w:abstractNumId w:val="4"/>
  </w:num>
  <w:num w:numId="5" w16cid:durableId="1342320047">
    <w:abstractNumId w:val="5"/>
  </w:num>
  <w:num w:numId="6" w16cid:durableId="1752237291">
    <w:abstractNumId w:val="7"/>
  </w:num>
  <w:num w:numId="7" w16cid:durableId="2008248429">
    <w:abstractNumId w:val="0"/>
  </w:num>
  <w:num w:numId="8" w16cid:durableId="24453110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271"/>
    <w:rsid w:val="000E2245"/>
    <w:rsid w:val="00155C0F"/>
    <w:rsid w:val="001744A8"/>
    <w:rsid w:val="001A3A28"/>
    <w:rsid w:val="001D5FB0"/>
    <w:rsid w:val="0021617F"/>
    <w:rsid w:val="0029042E"/>
    <w:rsid w:val="0029302F"/>
    <w:rsid w:val="00341C3A"/>
    <w:rsid w:val="00346841"/>
    <w:rsid w:val="003A7056"/>
    <w:rsid w:val="004A3A8A"/>
    <w:rsid w:val="005A3BA6"/>
    <w:rsid w:val="005C75FD"/>
    <w:rsid w:val="006F5A59"/>
    <w:rsid w:val="0071480A"/>
    <w:rsid w:val="00770AC4"/>
    <w:rsid w:val="00777E7E"/>
    <w:rsid w:val="00785CE8"/>
    <w:rsid w:val="008D6271"/>
    <w:rsid w:val="009C0EE0"/>
    <w:rsid w:val="009C761F"/>
    <w:rsid w:val="00A22FDF"/>
    <w:rsid w:val="00A70A41"/>
    <w:rsid w:val="00A95C8E"/>
    <w:rsid w:val="00AC4E6D"/>
    <w:rsid w:val="00AE52E4"/>
    <w:rsid w:val="00AF6F4C"/>
    <w:rsid w:val="00B31BF9"/>
    <w:rsid w:val="00B57CC1"/>
    <w:rsid w:val="00B84C75"/>
    <w:rsid w:val="00BA345C"/>
    <w:rsid w:val="00C925C1"/>
    <w:rsid w:val="00D43552"/>
    <w:rsid w:val="00E0087B"/>
    <w:rsid w:val="00E7260A"/>
    <w:rsid w:val="00EE19E1"/>
  </w:rsids>
  <m:mathPr>
    <m:mathFont m:val="Cambria Math"/>
    <m:brkBin m:val="before"/>
    <m:brkBinSub m:val="--"/>
    <m:smallFrac m:val="0"/>
    <m:dispDef/>
    <m:lMargin m:val="0"/>
    <m:rMargin m:val="0"/>
    <m:defJc m:val="centerGroup"/>
    <m:wrapIndent m:val="1440"/>
    <m:intLim m:val="subSup"/>
    <m:naryLim m:val="undOvr"/>
  </m:mathPr>
  <w:themeFontLang w:val="ru-RU"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FB94D7"/>
  <w15:docId w15:val="{52B9EB55-75A5-4D57-9812-849BBA8CC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8D6271"/>
    <w:rPr>
      <w:b/>
      <w:bCs/>
    </w:rPr>
  </w:style>
  <w:style w:type="character" w:styleId="a4">
    <w:name w:val="Emphasis"/>
    <w:basedOn w:val="a0"/>
    <w:uiPriority w:val="20"/>
    <w:qFormat/>
    <w:rsid w:val="008D6271"/>
    <w:rPr>
      <w:i/>
      <w:iCs/>
    </w:rPr>
  </w:style>
  <w:style w:type="character" w:customStyle="1" w:styleId="overflow-hidden">
    <w:name w:val="overflow-hidden"/>
    <w:basedOn w:val="a0"/>
    <w:rsid w:val="008D6271"/>
  </w:style>
  <w:style w:type="character" w:customStyle="1" w:styleId="ezkurwreuab5ozgtqnkl">
    <w:name w:val="ezkurwreuab5ozgtqnkl"/>
    <w:basedOn w:val="a0"/>
    <w:rsid w:val="0029302F"/>
  </w:style>
  <w:style w:type="paragraph" w:styleId="a5">
    <w:name w:val="List Paragraph"/>
    <w:basedOn w:val="a"/>
    <w:uiPriority w:val="34"/>
    <w:qFormat/>
    <w:rsid w:val="0029302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2457">
      <w:bodyDiv w:val="1"/>
      <w:marLeft w:val="0"/>
      <w:marRight w:val="0"/>
      <w:marTop w:val="0"/>
      <w:marBottom w:val="0"/>
      <w:divBdr>
        <w:top w:val="none" w:sz="0" w:space="0" w:color="auto"/>
        <w:left w:val="none" w:sz="0" w:space="0" w:color="auto"/>
        <w:bottom w:val="none" w:sz="0" w:space="0" w:color="auto"/>
        <w:right w:val="none" w:sz="0" w:space="0" w:color="auto"/>
      </w:divBdr>
    </w:div>
    <w:div w:id="109782887">
      <w:bodyDiv w:val="1"/>
      <w:marLeft w:val="0"/>
      <w:marRight w:val="0"/>
      <w:marTop w:val="0"/>
      <w:marBottom w:val="0"/>
      <w:divBdr>
        <w:top w:val="none" w:sz="0" w:space="0" w:color="auto"/>
        <w:left w:val="none" w:sz="0" w:space="0" w:color="auto"/>
        <w:bottom w:val="none" w:sz="0" w:space="0" w:color="auto"/>
        <w:right w:val="none" w:sz="0" w:space="0" w:color="auto"/>
      </w:divBdr>
    </w:div>
    <w:div w:id="166287173">
      <w:bodyDiv w:val="1"/>
      <w:marLeft w:val="0"/>
      <w:marRight w:val="0"/>
      <w:marTop w:val="0"/>
      <w:marBottom w:val="0"/>
      <w:divBdr>
        <w:top w:val="none" w:sz="0" w:space="0" w:color="auto"/>
        <w:left w:val="none" w:sz="0" w:space="0" w:color="auto"/>
        <w:bottom w:val="none" w:sz="0" w:space="0" w:color="auto"/>
        <w:right w:val="none" w:sz="0" w:space="0" w:color="auto"/>
      </w:divBdr>
      <w:divsChild>
        <w:div w:id="2020353273">
          <w:marLeft w:val="0"/>
          <w:marRight w:val="0"/>
          <w:marTop w:val="0"/>
          <w:marBottom w:val="0"/>
          <w:divBdr>
            <w:top w:val="none" w:sz="0" w:space="0" w:color="auto"/>
            <w:left w:val="none" w:sz="0" w:space="0" w:color="auto"/>
            <w:bottom w:val="none" w:sz="0" w:space="0" w:color="auto"/>
            <w:right w:val="none" w:sz="0" w:space="0" w:color="auto"/>
          </w:divBdr>
          <w:divsChild>
            <w:div w:id="70591794">
              <w:marLeft w:val="0"/>
              <w:marRight w:val="0"/>
              <w:marTop w:val="0"/>
              <w:marBottom w:val="0"/>
              <w:divBdr>
                <w:top w:val="none" w:sz="0" w:space="0" w:color="auto"/>
                <w:left w:val="none" w:sz="0" w:space="0" w:color="auto"/>
                <w:bottom w:val="none" w:sz="0" w:space="0" w:color="auto"/>
                <w:right w:val="none" w:sz="0" w:space="0" w:color="auto"/>
              </w:divBdr>
              <w:divsChild>
                <w:div w:id="2046906163">
                  <w:marLeft w:val="0"/>
                  <w:marRight w:val="0"/>
                  <w:marTop w:val="0"/>
                  <w:marBottom w:val="0"/>
                  <w:divBdr>
                    <w:top w:val="none" w:sz="0" w:space="0" w:color="auto"/>
                    <w:left w:val="none" w:sz="0" w:space="0" w:color="auto"/>
                    <w:bottom w:val="none" w:sz="0" w:space="0" w:color="auto"/>
                    <w:right w:val="none" w:sz="0" w:space="0" w:color="auto"/>
                  </w:divBdr>
                  <w:divsChild>
                    <w:div w:id="170680597">
                      <w:marLeft w:val="0"/>
                      <w:marRight w:val="0"/>
                      <w:marTop w:val="0"/>
                      <w:marBottom w:val="0"/>
                      <w:divBdr>
                        <w:top w:val="none" w:sz="0" w:space="0" w:color="auto"/>
                        <w:left w:val="none" w:sz="0" w:space="0" w:color="auto"/>
                        <w:bottom w:val="none" w:sz="0" w:space="0" w:color="auto"/>
                        <w:right w:val="none" w:sz="0" w:space="0" w:color="auto"/>
                      </w:divBdr>
                      <w:divsChild>
                        <w:div w:id="409427247">
                          <w:marLeft w:val="0"/>
                          <w:marRight w:val="0"/>
                          <w:marTop w:val="0"/>
                          <w:marBottom w:val="0"/>
                          <w:divBdr>
                            <w:top w:val="none" w:sz="0" w:space="0" w:color="auto"/>
                            <w:left w:val="none" w:sz="0" w:space="0" w:color="auto"/>
                            <w:bottom w:val="none" w:sz="0" w:space="0" w:color="auto"/>
                            <w:right w:val="none" w:sz="0" w:space="0" w:color="auto"/>
                          </w:divBdr>
                          <w:divsChild>
                            <w:div w:id="8215633">
                              <w:marLeft w:val="0"/>
                              <w:marRight w:val="0"/>
                              <w:marTop w:val="0"/>
                              <w:marBottom w:val="0"/>
                              <w:divBdr>
                                <w:top w:val="none" w:sz="0" w:space="0" w:color="auto"/>
                                <w:left w:val="none" w:sz="0" w:space="0" w:color="auto"/>
                                <w:bottom w:val="none" w:sz="0" w:space="0" w:color="auto"/>
                                <w:right w:val="none" w:sz="0" w:space="0" w:color="auto"/>
                              </w:divBdr>
                              <w:divsChild>
                                <w:div w:id="1615481451">
                                  <w:marLeft w:val="0"/>
                                  <w:marRight w:val="0"/>
                                  <w:marTop w:val="0"/>
                                  <w:marBottom w:val="0"/>
                                  <w:divBdr>
                                    <w:top w:val="none" w:sz="0" w:space="0" w:color="auto"/>
                                    <w:left w:val="none" w:sz="0" w:space="0" w:color="auto"/>
                                    <w:bottom w:val="none" w:sz="0" w:space="0" w:color="auto"/>
                                    <w:right w:val="none" w:sz="0" w:space="0" w:color="auto"/>
                                  </w:divBdr>
                                  <w:divsChild>
                                    <w:div w:id="13576718">
                                      <w:marLeft w:val="0"/>
                                      <w:marRight w:val="0"/>
                                      <w:marTop w:val="0"/>
                                      <w:marBottom w:val="0"/>
                                      <w:divBdr>
                                        <w:top w:val="none" w:sz="0" w:space="0" w:color="auto"/>
                                        <w:left w:val="none" w:sz="0" w:space="0" w:color="auto"/>
                                        <w:bottom w:val="none" w:sz="0" w:space="0" w:color="auto"/>
                                        <w:right w:val="none" w:sz="0" w:space="0" w:color="auto"/>
                                      </w:divBdr>
                                      <w:divsChild>
                                        <w:div w:id="167295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245527">
                              <w:marLeft w:val="0"/>
                              <w:marRight w:val="0"/>
                              <w:marTop w:val="0"/>
                              <w:marBottom w:val="0"/>
                              <w:divBdr>
                                <w:top w:val="none" w:sz="0" w:space="0" w:color="auto"/>
                                <w:left w:val="none" w:sz="0" w:space="0" w:color="auto"/>
                                <w:bottom w:val="none" w:sz="0" w:space="0" w:color="auto"/>
                                <w:right w:val="none" w:sz="0" w:space="0" w:color="auto"/>
                              </w:divBdr>
                              <w:divsChild>
                                <w:div w:id="361324860">
                                  <w:marLeft w:val="0"/>
                                  <w:marRight w:val="0"/>
                                  <w:marTop w:val="0"/>
                                  <w:marBottom w:val="0"/>
                                  <w:divBdr>
                                    <w:top w:val="none" w:sz="0" w:space="0" w:color="auto"/>
                                    <w:left w:val="none" w:sz="0" w:space="0" w:color="auto"/>
                                    <w:bottom w:val="none" w:sz="0" w:space="0" w:color="auto"/>
                                    <w:right w:val="none" w:sz="0" w:space="0" w:color="auto"/>
                                  </w:divBdr>
                                  <w:divsChild>
                                    <w:div w:id="116879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80986707">
      <w:bodyDiv w:val="1"/>
      <w:marLeft w:val="0"/>
      <w:marRight w:val="0"/>
      <w:marTop w:val="0"/>
      <w:marBottom w:val="0"/>
      <w:divBdr>
        <w:top w:val="none" w:sz="0" w:space="0" w:color="auto"/>
        <w:left w:val="none" w:sz="0" w:space="0" w:color="auto"/>
        <w:bottom w:val="none" w:sz="0" w:space="0" w:color="auto"/>
        <w:right w:val="none" w:sz="0" w:space="0" w:color="auto"/>
      </w:divBdr>
    </w:div>
    <w:div w:id="1346907752">
      <w:bodyDiv w:val="1"/>
      <w:marLeft w:val="0"/>
      <w:marRight w:val="0"/>
      <w:marTop w:val="0"/>
      <w:marBottom w:val="0"/>
      <w:divBdr>
        <w:top w:val="none" w:sz="0" w:space="0" w:color="auto"/>
        <w:left w:val="none" w:sz="0" w:space="0" w:color="auto"/>
        <w:bottom w:val="none" w:sz="0" w:space="0" w:color="auto"/>
        <w:right w:val="none" w:sz="0" w:space="0" w:color="auto"/>
      </w:divBdr>
    </w:div>
    <w:div w:id="1469199885">
      <w:bodyDiv w:val="1"/>
      <w:marLeft w:val="0"/>
      <w:marRight w:val="0"/>
      <w:marTop w:val="0"/>
      <w:marBottom w:val="0"/>
      <w:divBdr>
        <w:top w:val="none" w:sz="0" w:space="0" w:color="auto"/>
        <w:left w:val="none" w:sz="0" w:space="0" w:color="auto"/>
        <w:bottom w:val="none" w:sz="0" w:space="0" w:color="auto"/>
        <w:right w:val="none" w:sz="0" w:space="0" w:color="auto"/>
      </w:divBdr>
    </w:div>
    <w:div w:id="1534422099">
      <w:bodyDiv w:val="1"/>
      <w:marLeft w:val="0"/>
      <w:marRight w:val="0"/>
      <w:marTop w:val="0"/>
      <w:marBottom w:val="0"/>
      <w:divBdr>
        <w:top w:val="none" w:sz="0" w:space="0" w:color="auto"/>
        <w:left w:val="none" w:sz="0" w:space="0" w:color="auto"/>
        <w:bottom w:val="none" w:sz="0" w:space="0" w:color="auto"/>
        <w:right w:val="none" w:sz="0" w:space="0" w:color="auto"/>
      </w:divBdr>
    </w:div>
    <w:div w:id="1716660202">
      <w:bodyDiv w:val="1"/>
      <w:marLeft w:val="0"/>
      <w:marRight w:val="0"/>
      <w:marTop w:val="0"/>
      <w:marBottom w:val="0"/>
      <w:divBdr>
        <w:top w:val="none" w:sz="0" w:space="0" w:color="auto"/>
        <w:left w:val="none" w:sz="0" w:space="0" w:color="auto"/>
        <w:bottom w:val="none" w:sz="0" w:space="0" w:color="auto"/>
        <w:right w:val="none" w:sz="0" w:space="0" w:color="auto"/>
      </w:divBdr>
      <w:divsChild>
        <w:div w:id="3484981">
          <w:marLeft w:val="0"/>
          <w:marRight w:val="0"/>
          <w:marTop w:val="0"/>
          <w:marBottom w:val="0"/>
          <w:divBdr>
            <w:top w:val="none" w:sz="0" w:space="0" w:color="auto"/>
            <w:left w:val="none" w:sz="0" w:space="0" w:color="auto"/>
            <w:bottom w:val="none" w:sz="0" w:space="0" w:color="auto"/>
            <w:right w:val="none" w:sz="0" w:space="0" w:color="auto"/>
          </w:divBdr>
          <w:divsChild>
            <w:div w:id="1974363730">
              <w:marLeft w:val="0"/>
              <w:marRight w:val="0"/>
              <w:marTop w:val="0"/>
              <w:marBottom w:val="0"/>
              <w:divBdr>
                <w:top w:val="none" w:sz="0" w:space="0" w:color="auto"/>
                <w:left w:val="none" w:sz="0" w:space="0" w:color="auto"/>
                <w:bottom w:val="none" w:sz="0" w:space="0" w:color="auto"/>
                <w:right w:val="none" w:sz="0" w:space="0" w:color="auto"/>
              </w:divBdr>
              <w:divsChild>
                <w:div w:id="983661863">
                  <w:marLeft w:val="0"/>
                  <w:marRight w:val="0"/>
                  <w:marTop w:val="0"/>
                  <w:marBottom w:val="0"/>
                  <w:divBdr>
                    <w:top w:val="none" w:sz="0" w:space="0" w:color="auto"/>
                    <w:left w:val="none" w:sz="0" w:space="0" w:color="auto"/>
                    <w:bottom w:val="none" w:sz="0" w:space="0" w:color="auto"/>
                    <w:right w:val="none" w:sz="0" w:space="0" w:color="auto"/>
                  </w:divBdr>
                  <w:divsChild>
                    <w:div w:id="675305179">
                      <w:marLeft w:val="0"/>
                      <w:marRight w:val="0"/>
                      <w:marTop w:val="0"/>
                      <w:marBottom w:val="0"/>
                      <w:divBdr>
                        <w:top w:val="none" w:sz="0" w:space="0" w:color="auto"/>
                        <w:left w:val="none" w:sz="0" w:space="0" w:color="auto"/>
                        <w:bottom w:val="none" w:sz="0" w:space="0" w:color="auto"/>
                        <w:right w:val="none" w:sz="0" w:space="0" w:color="auto"/>
                      </w:divBdr>
                      <w:divsChild>
                        <w:div w:id="457376876">
                          <w:marLeft w:val="0"/>
                          <w:marRight w:val="0"/>
                          <w:marTop w:val="0"/>
                          <w:marBottom w:val="0"/>
                          <w:divBdr>
                            <w:top w:val="none" w:sz="0" w:space="0" w:color="auto"/>
                            <w:left w:val="none" w:sz="0" w:space="0" w:color="auto"/>
                            <w:bottom w:val="none" w:sz="0" w:space="0" w:color="auto"/>
                            <w:right w:val="none" w:sz="0" w:space="0" w:color="auto"/>
                          </w:divBdr>
                          <w:divsChild>
                            <w:div w:id="305865151">
                              <w:marLeft w:val="0"/>
                              <w:marRight w:val="0"/>
                              <w:marTop w:val="0"/>
                              <w:marBottom w:val="0"/>
                              <w:divBdr>
                                <w:top w:val="none" w:sz="0" w:space="0" w:color="auto"/>
                                <w:left w:val="none" w:sz="0" w:space="0" w:color="auto"/>
                                <w:bottom w:val="none" w:sz="0" w:space="0" w:color="auto"/>
                                <w:right w:val="none" w:sz="0" w:space="0" w:color="auto"/>
                              </w:divBdr>
                              <w:divsChild>
                                <w:div w:id="1237980776">
                                  <w:marLeft w:val="0"/>
                                  <w:marRight w:val="0"/>
                                  <w:marTop w:val="0"/>
                                  <w:marBottom w:val="0"/>
                                  <w:divBdr>
                                    <w:top w:val="none" w:sz="0" w:space="0" w:color="auto"/>
                                    <w:left w:val="none" w:sz="0" w:space="0" w:color="auto"/>
                                    <w:bottom w:val="none" w:sz="0" w:space="0" w:color="auto"/>
                                    <w:right w:val="none" w:sz="0" w:space="0" w:color="auto"/>
                                  </w:divBdr>
                                  <w:divsChild>
                                    <w:div w:id="2032875632">
                                      <w:marLeft w:val="0"/>
                                      <w:marRight w:val="0"/>
                                      <w:marTop w:val="0"/>
                                      <w:marBottom w:val="0"/>
                                      <w:divBdr>
                                        <w:top w:val="none" w:sz="0" w:space="0" w:color="auto"/>
                                        <w:left w:val="none" w:sz="0" w:space="0" w:color="auto"/>
                                        <w:bottom w:val="none" w:sz="0" w:space="0" w:color="auto"/>
                                        <w:right w:val="none" w:sz="0" w:space="0" w:color="auto"/>
                                      </w:divBdr>
                                      <w:divsChild>
                                        <w:div w:id="1291207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7231056">
                              <w:marLeft w:val="0"/>
                              <w:marRight w:val="0"/>
                              <w:marTop w:val="0"/>
                              <w:marBottom w:val="0"/>
                              <w:divBdr>
                                <w:top w:val="none" w:sz="0" w:space="0" w:color="auto"/>
                                <w:left w:val="none" w:sz="0" w:space="0" w:color="auto"/>
                                <w:bottom w:val="none" w:sz="0" w:space="0" w:color="auto"/>
                                <w:right w:val="none" w:sz="0" w:space="0" w:color="auto"/>
                              </w:divBdr>
                              <w:divsChild>
                                <w:div w:id="255478277">
                                  <w:marLeft w:val="0"/>
                                  <w:marRight w:val="0"/>
                                  <w:marTop w:val="0"/>
                                  <w:marBottom w:val="0"/>
                                  <w:divBdr>
                                    <w:top w:val="none" w:sz="0" w:space="0" w:color="auto"/>
                                    <w:left w:val="none" w:sz="0" w:space="0" w:color="auto"/>
                                    <w:bottom w:val="none" w:sz="0" w:space="0" w:color="auto"/>
                                    <w:right w:val="none" w:sz="0" w:space="0" w:color="auto"/>
                                  </w:divBdr>
                                  <w:divsChild>
                                    <w:div w:id="720398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5326477">
      <w:bodyDiv w:val="1"/>
      <w:marLeft w:val="0"/>
      <w:marRight w:val="0"/>
      <w:marTop w:val="0"/>
      <w:marBottom w:val="0"/>
      <w:divBdr>
        <w:top w:val="none" w:sz="0" w:space="0" w:color="auto"/>
        <w:left w:val="none" w:sz="0" w:space="0" w:color="auto"/>
        <w:bottom w:val="none" w:sz="0" w:space="0" w:color="auto"/>
        <w:right w:val="none" w:sz="0" w:space="0" w:color="auto"/>
      </w:divBdr>
    </w:div>
    <w:div w:id="2065443944">
      <w:bodyDiv w:val="1"/>
      <w:marLeft w:val="0"/>
      <w:marRight w:val="0"/>
      <w:marTop w:val="0"/>
      <w:marBottom w:val="0"/>
      <w:divBdr>
        <w:top w:val="none" w:sz="0" w:space="0" w:color="auto"/>
        <w:left w:val="none" w:sz="0" w:space="0" w:color="auto"/>
        <w:bottom w:val="none" w:sz="0" w:space="0" w:color="auto"/>
        <w:right w:val="none" w:sz="0" w:space="0" w:color="auto"/>
      </w:divBdr>
    </w:div>
    <w:div w:id="2089620335">
      <w:bodyDiv w:val="1"/>
      <w:marLeft w:val="0"/>
      <w:marRight w:val="0"/>
      <w:marTop w:val="0"/>
      <w:marBottom w:val="0"/>
      <w:divBdr>
        <w:top w:val="none" w:sz="0" w:space="0" w:color="auto"/>
        <w:left w:val="none" w:sz="0" w:space="0" w:color="auto"/>
        <w:bottom w:val="none" w:sz="0" w:space="0" w:color="auto"/>
        <w:right w:val="none" w:sz="0" w:space="0" w:color="auto"/>
      </w:divBdr>
      <w:divsChild>
        <w:div w:id="1379813724">
          <w:marLeft w:val="0"/>
          <w:marRight w:val="0"/>
          <w:marTop w:val="0"/>
          <w:marBottom w:val="0"/>
          <w:divBdr>
            <w:top w:val="none" w:sz="0" w:space="0" w:color="auto"/>
            <w:left w:val="none" w:sz="0" w:space="0" w:color="auto"/>
            <w:bottom w:val="none" w:sz="0" w:space="0" w:color="auto"/>
            <w:right w:val="none" w:sz="0" w:space="0" w:color="auto"/>
          </w:divBdr>
          <w:divsChild>
            <w:div w:id="969823500">
              <w:marLeft w:val="0"/>
              <w:marRight w:val="0"/>
              <w:marTop w:val="0"/>
              <w:marBottom w:val="0"/>
              <w:divBdr>
                <w:top w:val="none" w:sz="0" w:space="0" w:color="auto"/>
                <w:left w:val="none" w:sz="0" w:space="0" w:color="auto"/>
                <w:bottom w:val="none" w:sz="0" w:space="0" w:color="auto"/>
                <w:right w:val="none" w:sz="0" w:space="0" w:color="auto"/>
              </w:divBdr>
              <w:divsChild>
                <w:div w:id="579143312">
                  <w:marLeft w:val="0"/>
                  <w:marRight w:val="0"/>
                  <w:marTop w:val="0"/>
                  <w:marBottom w:val="0"/>
                  <w:divBdr>
                    <w:top w:val="none" w:sz="0" w:space="0" w:color="auto"/>
                    <w:left w:val="none" w:sz="0" w:space="0" w:color="auto"/>
                    <w:bottom w:val="none" w:sz="0" w:space="0" w:color="auto"/>
                    <w:right w:val="none" w:sz="0" w:space="0" w:color="auto"/>
                  </w:divBdr>
                  <w:divsChild>
                    <w:div w:id="211313095">
                      <w:marLeft w:val="0"/>
                      <w:marRight w:val="0"/>
                      <w:marTop w:val="0"/>
                      <w:marBottom w:val="0"/>
                      <w:divBdr>
                        <w:top w:val="none" w:sz="0" w:space="0" w:color="auto"/>
                        <w:left w:val="none" w:sz="0" w:space="0" w:color="auto"/>
                        <w:bottom w:val="none" w:sz="0" w:space="0" w:color="auto"/>
                        <w:right w:val="none" w:sz="0" w:space="0" w:color="auto"/>
                      </w:divBdr>
                      <w:divsChild>
                        <w:div w:id="2073652352">
                          <w:marLeft w:val="0"/>
                          <w:marRight w:val="0"/>
                          <w:marTop w:val="0"/>
                          <w:marBottom w:val="0"/>
                          <w:divBdr>
                            <w:top w:val="none" w:sz="0" w:space="0" w:color="auto"/>
                            <w:left w:val="none" w:sz="0" w:space="0" w:color="auto"/>
                            <w:bottom w:val="none" w:sz="0" w:space="0" w:color="auto"/>
                            <w:right w:val="none" w:sz="0" w:space="0" w:color="auto"/>
                          </w:divBdr>
                          <w:divsChild>
                            <w:div w:id="75130681">
                              <w:marLeft w:val="0"/>
                              <w:marRight w:val="0"/>
                              <w:marTop w:val="0"/>
                              <w:marBottom w:val="0"/>
                              <w:divBdr>
                                <w:top w:val="none" w:sz="0" w:space="0" w:color="auto"/>
                                <w:left w:val="none" w:sz="0" w:space="0" w:color="auto"/>
                                <w:bottom w:val="none" w:sz="0" w:space="0" w:color="auto"/>
                                <w:right w:val="none" w:sz="0" w:space="0" w:color="auto"/>
                              </w:divBdr>
                              <w:divsChild>
                                <w:div w:id="1155293117">
                                  <w:marLeft w:val="0"/>
                                  <w:marRight w:val="0"/>
                                  <w:marTop w:val="0"/>
                                  <w:marBottom w:val="0"/>
                                  <w:divBdr>
                                    <w:top w:val="none" w:sz="0" w:space="0" w:color="auto"/>
                                    <w:left w:val="none" w:sz="0" w:space="0" w:color="auto"/>
                                    <w:bottom w:val="none" w:sz="0" w:space="0" w:color="auto"/>
                                    <w:right w:val="none" w:sz="0" w:space="0" w:color="auto"/>
                                  </w:divBdr>
                                  <w:divsChild>
                                    <w:div w:id="1333755728">
                                      <w:marLeft w:val="0"/>
                                      <w:marRight w:val="0"/>
                                      <w:marTop w:val="0"/>
                                      <w:marBottom w:val="0"/>
                                      <w:divBdr>
                                        <w:top w:val="none" w:sz="0" w:space="0" w:color="auto"/>
                                        <w:left w:val="none" w:sz="0" w:space="0" w:color="auto"/>
                                        <w:bottom w:val="none" w:sz="0" w:space="0" w:color="auto"/>
                                        <w:right w:val="none" w:sz="0" w:space="0" w:color="auto"/>
                                      </w:divBdr>
                                      <w:divsChild>
                                        <w:div w:id="1749187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8931687">
                              <w:marLeft w:val="0"/>
                              <w:marRight w:val="0"/>
                              <w:marTop w:val="0"/>
                              <w:marBottom w:val="0"/>
                              <w:divBdr>
                                <w:top w:val="none" w:sz="0" w:space="0" w:color="auto"/>
                                <w:left w:val="none" w:sz="0" w:space="0" w:color="auto"/>
                                <w:bottom w:val="none" w:sz="0" w:space="0" w:color="auto"/>
                                <w:right w:val="none" w:sz="0" w:space="0" w:color="auto"/>
                              </w:divBdr>
                              <w:divsChild>
                                <w:div w:id="1116212326">
                                  <w:marLeft w:val="0"/>
                                  <w:marRight w:val="0"/>
                                  <w:marTop w:val="0"/>
                                  <w:marBottom w:val="0"/>
                                  <w:divBdr>
                                    <w:top w:val="none" w:sz="0" w:space="0" w:color="auto"/>
                                    <w:left w:val="none" w:sz="0" w:space="0" w:color="auto"/>
                                    <w:bottom w:val="none" w:sz="0" w:space="0" w:color="auto"/>
                                    <w:right w:val="none" w:sz="0" w:space="0" w:color="auto"/>
                                  </w:divBdr>
                                  <w:divsChild>
                                    <w:div w:id="59540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Pages>
  <Words>2350</Words>
  <Characters>13401</Characters>
  <Application>Microsoft Office Word</Application>
  <DocSecurity>0</DocSecurity>
  <Lines>111</Lines>
  <Paragraphs>31</Paragraphs>
  <ScaleCrop>false</ScaleCrop>
  <Company>Home</Company>
  <LinksUpToDate>false</LinksUpToDate>
  <CharactersWithSpaces>15720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Асемгуль Мусатаева</cp:lastModifiedBy>
  <cp:revision>6</cp:revision>
  <dcterms:created xsi:type="dcterms:W3CDTF">2025-04-13T07:08:00Z</dcterms:created>
  <dcterms:modified xsi:type="dcterms:W3CDTF">2025-04-30T09:44:00Z</dcterms:modified>
</cp:coreProperties>
</file>