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8E5E2F" w:rsidTr="008E5E2F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68ABD6"/>
              <w:left w:val="single" w:sz="2" w:space="0" w:color="68ABD6"/>
              <w:bottom w:val="single" w:sz="2" w:space="0" w:color="68ABD6"/>
              <w:right w:val="single" w:sz="2" w:space="0" w:color="68ABD6"/>
            </w:tcBorders>
            <w:shd w:val="clear" w:color="auto" w:fill="FFFFFF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8E5E2F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8E5E2F" w:rsidRDefault="008E5E2F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 </w:t>
                  </w:r>
                </w:p>
              </w:tc>
            </w:tr>
          </w:tbl>
          <w:p w:rsidR="008E5E2F" w:rsidRDefault="008E5E2F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8E5E2F">
              <w:trPr>
                <w:tblCellSpacing w:w="0" w:type="dxa"/>
                <w:jc w:val="center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9"/>
                  </w:tblGrid>
                  <w:tr w:rsidR="008E5E2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8E5E2F" w:rsidRDefault="008E5E2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038225" cy="981075"/>
                              <wp:effectExtent l="0" t="0" r="0" b="0"/>
                              <wp:docPr id="1" name="Рисунок 1" descr="Изображение выглядит как искусство, Графика, графический дизайн, рисунок&#10;&#10;Автоматически созданное опис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98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5E2F" w:rsidRDefault="008E5E2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9"/>
                  </w:tblGrid>
                  <w:tr w:rsidR="008E5E2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06D78"/>
                            <w:sz w:val="39"/>
                            <w:szCs w:val="3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 xml:space="preserve">6th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>International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>Conference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>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 xml:space="preserve"> HR 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>Education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>Social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>Sciences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42"/>
                            <w:szCs w:val="42"/>
                          </w:rPr>
                          <w:t xml:space="preserve"> (HESS)</w:t>
                        </w:r>
                      </w:p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06D78"/>
                            <w:sz w:val="39"/>
                            <w:szCs w:val="39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36"/>
                            <w:szCs w:val="36"/>
                          </w:rPr>
                          <w:t>Osaka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36"/>
                            <w:szCs w:val="3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36"/>
                            <w:szCs w:val="36"/>
                          </w:rPr>
                          <w:t>Japan</w:t>
                        </w:r>
                        <w:proofErr w:type="spellEnd"/>
                      </w:p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06D78"/>
                            <w:sz w:val="39"/>
                            <w:szCs w:val="39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36"/>
                            <w:szCs w:val="36"/>
                          </w:rPr>
                          <w:t>February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A6319"/>
                            <w:sz w:val="36"/>
                            <w:szCs w:val="36"/>
                          </w:rPr>
                          <w:t xml:space="preserve"> 24-25, 2024</w:t>
                        </w:r>
                      </w:p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06D78"/>
                            <w:sz w:val="39"/>
                            <w:szCs w:val="39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>Venue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>Hotel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>Mystays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>Shin-Osaka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>Conference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2697"/>
                            <w:sz w:val="29"/>
                            <w:szCs w:val="29"/>
                          </w:rPr>
                          <w:t>Center</w:t>
                        </w:r>
                        <w:proofErr w:type="spellEnd"/>
                      </w:p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06D78"/>
                            <w:sz w:val="39"/>
                            <w:szCs w:val="39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>Address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 xml:space="preserve">: 6 Chome-2-19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>Nishinakajima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>Yodogawa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>Ward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>Osaka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>Osaka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>Prefecture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 xml:space="preserve"> 532-0011,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C0C32"/>
                            <w:sz w:val="26"/>
                            <w:szCs w:val="26"/>
                            <w:shd w:val="clear" w:color="auto" w:fill="FFE4AF"/>
                          </w:rPr>
                          <w:t>Japan</w:t>
                        </w:r>
                        <w:proofErr w:type="spellEnd"/>
                      </w:p>
                    </w:tc>
                  </w:tr>
                </w:tbl>
                <w:p w:rsidR="008E5E2F" w:rsidRDefault="008E5E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E5E2F" w:rsidRDefault="008E5E2F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8E5E2F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9"/>
                  </w:tblGrid>
                  <w:tr w:rsidR="008E5E2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</w:tcPr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MRRDS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conference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aims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bring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together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Researchers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Scientists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Academics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Educators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Historians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Practitioners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Scholar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Students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exchange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share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their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experiences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new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ideas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results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about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all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aspects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Humanities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Liberal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Arts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Education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Social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Sciences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Cultural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Studies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Arts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Management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Business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Management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Finance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Business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Sciences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Interdisciplinary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>Studies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360E"/>
                            <w:sz w:val="26"/>
                            <w:szCs w:val="26"/>
                            <w:shd w:val="clear" w:color="auto" w:fill="FFE4AF"/>
                          </w:rPr>
                          <w:t xml:space="preserve">. </w:t>
                        </w:r>
                      </w:p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Speakers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presenters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will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share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new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concepts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best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practices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knowledge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experience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strategies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solutions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with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focus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promoting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knowledge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sustainable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development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quality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life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  <w:shd w:val="clear" w:color="auto" w:fill="FFE4AF"/>
                          </w:rPr>
                          <w:t>Asian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  <w:shd w:val="clear" w:color="auto" w:fill="FFE4AF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  <w:shd w:val="clear" w:color="auto" w:fill="FFE4AF"/>
                          </w:rPr>
                          <w:t>Middle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  <w:shd w:val="clear" w:color="auto" w:fill="FFE4AF"/>
                          </w:rPr>
                          <w:t>Eastern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  <w:shd w:val="clear" w:color="auto" w:fill="FFE4A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  <w:shd w:val="clear" w:color="auto" w:fill="FFE4AF"/>
                          </w:rPr>
                          <w:t>communities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A280A"/>
                            <w:sz w:val="26"/>
                            <w:szCs w:val="26"/>
                          </w:rPr>
                          <w:t>.</w:t>
                        </w:r>
                      </w:p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</w:pPr>
                      </w:p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33"/>
                            <w:szCs w:val="33"/>
                            <w:shd w:val="clear" w:color="auto" w:fill="FFF1D6"/>
                          </w:rPr>
                          <w:t>Conference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33"/>
                            <w:szCs w:val="33"/>
                            <w:shd w:val="clear" w:color="auto" w:fill="FFF1D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33"/>
                            <w:szCs w:val="33"/>
                            <w:shd w:val="clear" w:color="auto" w:fill="FFF1D6"/>
                          </w:rPr>
                          <w:t>Tracks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1A6319"/>
                            <w:sz w:val="33"/>
                            <w:szCs w:val="33"/>
                            <w:shd w:val="clear" w:color="auto" w:fill="FFF1D6"/>
                          </w:rPr>
                          <w:t>:</w:t>
                        </w:r>
                      </w:p>
                    </w:tc>
                  </w:tr>
                </w:tbl>
                <w:p w:rsidR="008E5E2F" w:rsidRDefault="008E5E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E5E2F" w:rsidRDefault="008E5E2F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8E5E2F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9"/>
                  </w:tblGrid>
                  <w:tr w:rsidR="008E5E2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71"/>
                          <w:gridCol w:w="2602"/>
                          <w:gridCol w:w="2866"/>
                        </w:tblGrid>
                        <w:tr w:rsidR="008E5E2F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FFC043"/>
                                  <w:sz w:val="33"/>
                                  <w:szCs w:val="33"/>
                                </w:rPr>
                                <w:t>Social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FFC043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FFC043"/>
                                  <w:sz w:val="33"/>
                                  <w:szCs w:val="33"/>
                                </w:rPr>
                                <w:t>Sciences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FFC043"/>
                                  <w:sz w:val="29"/>
                                  <w:szCs w:val="29"/>
                                </w:rPr>
                                <w:t>Business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FFC043"/>
                                  <w:sz w:val="29"/>
                                  <w:szCs w:val="29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FFC043"/>
                                  <w:sz w:val="29"/>
                                  <w:szCs w:val="29"/>
                                </w:rPr>
                                <w:t>Management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FFC043"/>
                                  <w:sz w:val="30"/>
                                  <w:szCs w:val="30"/>
                                </w:rPr>
                                <w:t>Economics</w:t>
                              </w:r>
                              <w:proofErr w:type="spellEnd"/>
                            </w:p>
                          </w:tc>
                        </w:tr>
                        <w:tr w:rsidR="008E5E2F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Architecture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Gender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Studies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Political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Science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Banking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Anthropology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Culture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Politics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Governance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Arts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Communications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Psychology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Business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Administration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Banking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Business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Ethics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Branding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Brand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Management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Islamic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Finance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Banking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Entrepreneurship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Financial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Literacy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Environmental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Economics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Rural-Urban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Development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Tourism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Economic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Political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Economy</w:t>
                              </w:r>
                              <w:proofErr w:type="spellEnd"/>
                            </w:p>
                            <w:p w:rsidR="008E5E2F" w:rsidRDefault="008E5E2F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="Helvetica" w:hAnsi="Helvetica" w:cs="Helvetica"/>
                                  <w:color w:val="606D78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Regional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International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898622"/>
                                  <w:sz w:val="23"/>
                                  <w:szCs w:val="23"/>
                                </w:rPr>
                                <w:t>Trade</w:t>
                              </w:r>
                              <w:proofErr w:type="spellEnd"/>
                            </w:p>
                          </w:tc>
                        </w:tr>
                      </w:tbl>
                      <w:p w:rsidR="008E5E2F" w:rsidRDefault="008E5E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E5E2F" w:rsidRDefault="008E5E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E5E2F" w:rsidRDefault="008E5E2F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8E5E2F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9"/>
                  </w:tblGrid>
                  <w:tr w:rsidR="008E5E2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>submission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>through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>online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>system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>at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7"/>
                            <w:szCs w:val="27"/>
                          </w:rPr>
                          <w:t>: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284FA1"/>
                            <w:sz w:val="29"/>
                            <w:szCs w:val="29"/>
                          </w:rPr>
                          <w:t> </w:t>
                        </w:r>
                        <w:hyperlink r:id="rId5" w:tgtFrame="_blank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284FA1"/>
                              <w:sz w:val="29"/>
                              <w:szCs w:val="29"/>
                            </w:rPr>
                            <w:t>hess@mrrds.com</w:t>
                          </w:r>
                        </w:hyperlink>
                      </w:p>
                      <w:p w:rsidR="008E5E2F" w:rsidRDefault="008E5E2F">
                        <w:pPr>
                          <w:pStyle w:val="a4"/>
                          <w:spacing w:before="0" w:beforeAutospacing="0" w:after="0" w:afterAutospacing="0"/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>For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>Future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>conferences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>schedule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A6319"/>
                            <w:sz w:val="29"/>
                            <w:szCs w:val="29"/>
                          </w:rPr>
                          <w:t xml:space="preserve"> :</w:t>
                        </w:r>
                        <w:r>
                          <w:rPr>
                            <w:rFonts w:ascii="Helvetica" w:hAnsi="Helvetica" w:cs="Helvetica"/>
                            <w:color w:val="1A6319"/>
                            <w:sz w:val="29"/>
                            <w:szCs w:val="29"/>
                          </w:rPr>
                          <w:t> 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  <w:instrText xml:space="preserve"> HYPERLINK "https://r20.rs6.net/tn.jsp?f=001Fe25ZOsnfdyyYmDno4XXhVPBbLHRrKXTKDtoMJfFWw5cB_7SSrMNjpjb7wT8DfMej_op3YuEOdy7LjMqiknoWb3VjjyjgbWCz7YyISk01QZ7CQbpaBunNZjgGwVnosgdIAslWFM0MuhGt2cc5gtA59CPQnx7IhZOdyr3NH2g3VE=&amp;c=Eo5Eztrh5xCR_SphmMlGpjl3UUPnjjFPZHIbIrzwKu2o8xJfN7YTkQ==&amp;ch=l_f3zN83X8_-vaE4rZq-sGUxwymF6lFh-jmxCp00rhHqVYM4KhKjCw==" \t "_blank" </w:instrText>
                        </w:r>
                        <w:r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Style w:val="a3"/>
                            <w:rFonts w:ascii="Helvetica" w:hAnsi="Helvetica" w:cs="Helvetica"/>
                            <w:b/>
                            <w:bCs/>
                            <w:color w:val="1C0C32"/>
                            <w:sz w:val="36"/>
                            <w:szCs w:val="36"/>
                            <w:shd w:val="clear" w:color="auto" w:fill="FFC043"/>
                          </w:rPr>
                          <w:t>Click</w:t>
                        </w:r>
                        <w:proofErr w:type="spellEnd"/>
                        <w:r>
                          <w:rPr>
                            <w:rStyle w:val="a3"/>
                            <w:rFonts w:ascii="Helvetica" w:hAnsi="Helvetica" w:cs="Helvetica"/>
                            <w:b/>
                            <w:bCs/>
                            <w:color w:val="1C0C32"/>
                            <w:sz w:val="36"/>
                            <w:szCs w:val="36"/>
                            <w:shd w:val="clear" w:color="auto" w:fill="FFC04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a3"/>
                            <w:rFonts w:ascii="Helvetica" w:hAnsi="Helvetica" w:cs="Helvetica"/>
                            <w:b/>
                            <w:bCs/>
                            <w:color w:val="1C0C32"/>
                            <w:sz w:val="36"/>
                            <w:szCs w:val="36"/>
                            <w:shd w:val="clear" w:color="auto" w:fill="FFC043"/>
                          </w:rPr>
                          <w:t>Here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606D78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:rsidR="008E5E2F" w:rsidRDefault="008E5E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E5E2F" w:rsidRDefault="008E5E2F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8E5E2F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9"/>
                  </w:tblGrid>
                  <w:tr w:rsidR="008E5E2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shd w:val="clear" w:color="auto" w:fill="FFC04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12"/>
                        </w:tblGrid>
                        <w:tr w:rsidR="008E5E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C043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p w:rsidR="008E5E2F" w:rsidRDefault="008E5E2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6" w:history="1">
                                <w:proofErr w:type="spellStart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124511"/>
                                    <w:sz w:val="44"/>
                                    <w:szCs w:val="44"/>
                                  </w:rPr>
                                  <w:t>Register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12451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124511"/>
                                    <w:sz w:val="44"/>
                                    <w:szCs w:val="44"/>
                                  </w:rPr>
                                  <w:t>Now</w:t>
                                </w:r>
                                <w:proofErr w:type="spell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8E5E2F" w:rsidRDefault="008E5E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E5E2F" w:rsidRDefault="008E5E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E5E2F" w:rsidRDefault="008E5E2F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8E5E2F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8E5E2F" w:rsidRDefault="008E5E2F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 </w:t>
                  </w:r>
                </w:p>
              </w:tc>
            </w:tr>
          </w:tbl>
          <w:p w:rsidR="008E5E2F" w:rsidRDefault="008E5E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21E" w:rsidRDefault="00DF121E">
      <w:bookmarkStart w:id="0" w:name="_GoBack"/>
      <w:bookmarkEnd w:id="0"/>
    </w:p>
    <w:sectPr w:rsidR="00DF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2F"/>
    <w:rsid w:val="008E5E2F"/>
    <w:rsid w:val="00D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6378-53AC-4656-83A1-508F7D3D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5E2F"/>
    <w:pPr>
      <w:spacing w:after="0" w:line="240" w:lineRule="auto"/>
    </w:pPr>
    <w:rPr>
      <w:rFonts w:ascii="Calibri" w:hAnsi="Calibri" w:cs="Calibri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E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E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20.rs6.net/tn.jsp?f=001Fe25ZOsnfdyyYmDno4XXhVPBbLHRrKXTKDtoMJfFWw5cB_7SSrMNjpjb7wT8DfMezzthnNJLQdK1qNq38YjnGUNEyV35Pw6GXWXfvQh6OE5kPD9Y9hfKAnQzvHi6f7OABr3E__ja23-Ner54NDhpVMsKV0JXY0XiHNqI9kVt8Sc-FcF3CdKoQQ==&amp;c=Eo5Eztrh5xCR_SphmMlGpjl3UUPnjjFPZHIbIrzwKu2o8xJfN7YTkQ==&amp;ch=l_f3zN83X8_-vaE4rZq-sGUxwymF6lFh-jmxCp00rhHqVYM4KhKjCw==" TargetMode="External"/><Relationship Id="rId5" Type="http://schemas.openxmlformats.org/officeDocument/2006/relationships/hyperlink" Target="mailto:hess@mrrd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>APA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Болатбек</dc:creator>
  <cp:keywords/>
  <dc:description/>
  <cp:lastModifiedBy>Динара Болатбек</cp:lastModifiedBy>
  <cp:revision>1</cp:revision>
  <dcterms:created xsi:type="dcterms:W3CDTF">2023-12-07T03:27:00Z</dcterms:created>
  <dcterms:modified xsi:type="dcterms:W3CDTF">2023-12-07T03:27:00Z</dcterms:modified>
</cp:coreProperties>
</file>