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32" w:rsidRDefault="00EB0232" w:rsidP="00EB0232">
      <w:pPr>
        <w:spacing w:after="0" w:line="240" w:lineRule="auto"/>
        <w:jc w:val="right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72DA" w:rsidRPr="00135397" w:rsidRDefault="00315F61" w:rsidP="00B65FC1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Информационный материал по р</w:t>
      </w:r>
      <w:r w:rsidR="0009743B" w:rsidRPr="00135397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езультат</w:t>
      </w:r>
      <w:r w:rsidR="00127E1D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09743B" w:rsidRPr="00135397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A472C2" w:rsidRPr="00135397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сследования Всемирного банка «Enterprise Surveys»</w:t>
      </w:r>
      <w:r w:rsidR="0009743B" w:rsidRPr="00135397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Республике Казахстан. </w:t>
      </w:r>
    </w:p>
    <w:p w:rsidR="00B65FC1" w:rsidRPr="00135397" w:rsidRDefault="00B65FC1" w:rsidP="00B65FC1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3B9B" w:rsidRPr="00135397" w:rsidRDefault="009E3B9B" w:rsidP="00B65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Всемирный банк изучение коррупции проводит в рамках исследования </w:t>
      </w:r>
      <w:r w:rsidRPr="0013539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Enterprise Sur</w:t>
      </w:r>
      <w:r w:rsidR="00F211E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veys (Исследование предприятии), основанного на социологическом опросе.</w:t>
      </w:r>
      <w:r w:rsidRPr="0013539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Enterprise Surveys </w:t>
      </w:r>
      <w:r w:rsidRPr="00135397">
        <w:rPr>
          <w:rFonts w:ascii="Times New Roman" w:hAnsi="Times New Roman" w:cs="Times New Roman"/>
          <w:sz w:val="28"/>
          <w:szCs w:val="28"/>
        </w:rPr>
        <w:t xml:space="preserve">охватывает широкий спектр вопросов, касающихся </w:t>
      </w:r>
      <w:r w:rsidR="00994462" w:rsidRPr="00135397">
        <w:rPr>
          <w:rFonts w:ascii="Times New Roman" w:hAnsi="Times New Roman" w:cs="Times New Roman"/>
          <w:sz w:val="28"/>
          <w:szCs w:val="28"/>
        </w:rPr>
        <w:t>коррупции и неофициальных платежей, налогового администрирования, финансов, делового климата и т.д.</w:t>
      </w:r>
    </w:p>
    <w:p w:rsidR="00DC73C7" w:rsidRPr="00135397" w:rsidRDefault="00994462" w:rsidP="00B65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397">
        <w:rPr>
          <w:rFonts w:ascii="Times New Roman" w:hAnsi="Times New Roman" w:cs="Times New Roman"/>
          <w:sz w:val="28"/>
          <w:szCs w:val="28"/>
        </w:rPr>
        <w:t xml:space="preserve"> </w:t>
      </w:r>
      <w:r w:rsidR="00DC73C7" w:rsidRPr="00135397">
        <w:rPr>
          <w:rFonts w:ascii="Times New Roman" w:hAnsi="Times New Roman" w:cs="Times New Roman"/>
          <w:sz w:val="28"/>
          <w:szCs w:val="28"/>
        </w:rPr>
        <w:tab/>
      </w:r>
      <w:r w:rsidRPr="00135397">
        <w:rPr>
          <w:rFonts w:ascii="Times New Roman" w:hAnsi="Times New Roman" w:cs="Times New Roman"/>
          <w:sz w:val="28"/>
          <w:szCs w:val="28"/>
        </w:rPr>
        <w:t xml:space="preserve">К настоящему моменту проведено пять раундов данного исследования (в 1999, 2002, 2005, 2008 и 2012/13 гг.), </w:t>
      </w:r>
      <w:r w:rsidR="008B7C7E">
        <w:rPr>
          <w:rFonts w:ascii="Times New Roman" w:hAnsi="Times New Roman" w:cs="Times New Roman"/>
          <w:sz w:val="28"/>
          <w:szCs w:val="28"/>
        </w:rPr>
        <w:t>при этом охват составляет</w:t>
      </w:r>
      <w:r w:rsidRPr="00135397">
        <w:rPr>
          <w:rFonts w:ascii="Times New Roman" w:hAnsi="Times New Roman" w:cs="Times New Roman"/>
          <w:sz w:val="28"/>
          <w:szCs w:val="28"/>
        </w:rPr>
        <w:t xml:space="preserve"> 135 стран</w:t>
      </w:r>
      <w:r w:rsidR="00DC73C7" w:rsidRPr="00135397">
        <w:rPr>
          <w:rFonts w:ascii="Times New Roman" w:hAnsi="Times New Roman" w:cs="Times New Roman"/>
          <w:sz w:val="28"/>
          <w:szCs w:val="28"/>
        </w:rPr>
        <w:t xml:space="preserve"> мира</w:t>
      </w:r>
      <w:r w:rsidRPr="001353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73C7" w:rsidRPr="00135397" w:rsidRDefault="00DC73C7" w:rsidP="00B65FC1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135397">
        <w:rPr>
          <w:rFonts w:ascii="Times New Roman" w:hAnsi="Times New Roman" w:cs="Times New Roman"/>
          <w:sz w:val="28"/>
          <w:szCs w:val="28"/>
        </w:rPr>
        <w:t>В Казахстане исследование</w:t>
      </w:r>
      <w:r w:rsidRPr="00135397">
        <w:rPr>
          <w:rFonts w:ascii="Times New Roman" w:hAnsi="Times New Roman" w:cs="Times New Roman"/>
        </w:rPr>
        <w:t xml:space="preserve"> </w:t>
      </w:r>
      <w:r w:rsidRPr="0013539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Enterprise Surveys было проведено в период с июля 2012 года по декабрь 2013 года, результаты были представлены в 2014 году.</w:t>
      </w:r>
    </w:p>
    <w:p w:rsidR="00DC73C7" w:rsidRDefault="00DC73C7" w:rsidP="00097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39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 w:rsidRPr="00135397">
        <w:rPr>
          <w:rStyle w:val="a6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Методология исследования.</w:t>
      </w:r>
      <w:r w:rsidR="0009743B" w:rsidRPr="00135397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5FC1" w:rsidRPr="00135397">
        <w:rPr>
          <w:rFonts w:ascii="Times New Roman" w:hAnsi="Times New Roman" w:cs="Times New Roman"/>
          <w:sz w:val="28"/>
          <w:szCs w:val="28"/>
        </w:rPr>
        <w:t>Исследование</w:t>
      </w:r>
      <w:r w:rsidRPr="00135397">
        <w:rPr>
          <w:rFonts w:ascii="Times New Roman" w:hAnsi="Times New Roman" w:cs="Times New Roman"/>
          <w:sz w:val="28"/>
          <w:szCs w:val="28"/>
        </w:rPr>
        <w:t xml:space="preserve"> охватывает репрезентативные выборки компаний в</w:t>
      </w:r>
      <w:r w:rsidR="00B65FC1" w:rsidRPr="00135397">
        <w:rPr>
          <w:rFonts w:ascii="Times New Roman" w:hAnsi="Times New Roman" w:cs="Times New Roman"/>
          <w:sz w:val="28"/>
          <w:szCs w:val="28"/>
        </w:rPr>
        <w:t xml:space="preserve"> 14</w:t>
      </w:r>
      <w:r w:rsidRPr="00135397">
        <w:rPr>
          <w:rFonts w:ascii="Times New Roman" w:hAnsi="Times New Roman" w:cs="Times New Roman"/>
          <w:sz w:val="28"/>
          <w:szCs w:val="28"/>
        </w:rPr>
        <w:t xml:space="preserve"> регионах</w:t>
      </w:r>
      <w:r w:rsidR="00B65FC1" w:rsidRPr="00135397">
        <w:rPr>
          <w:rFonts w:ascii="Times New Roman" w:hAnsi="Times New Roman" w:cs="Times New Roman"/>
          <w:sz w:val="28"/>
          <w:szCs w:val="28"/>
        </w:rPr>
        <w:t>, а также в городах Астан</w:t>
      </w:r>
      <w:r w:rsidR="00FA182E" w:rsidRPr="00135397">
        <w:rPr>
          <w:rFonts w:ascii="Times New Roman" w:hAnsi="Times New Roman" w:cs="Times New Roman"/>
          <w:sz w:val="28"/>
          <w:szCs w:val="28"/>
        </w:rPr>
        <w:t>а</w:t>
      </w:r>
      <w:r w:rsidR="00B65FC1" w:rsidRPr="00135397">
        <w:rPr>
          <w:rFonts w:ascii="Times New Roman" w:hAnsi="Times New Roman" w:cs="Times New Roman"/>
          <w:sz w:val="28"/>
          <w:szCs w:val="28"/>
        </w:rPr>
        <w:t xml:space="preserve"> и Алматы</w:t>
      </w:r>
      <w:r w:rsidRPr="00135397">
        <w:rPr>
          <w:rFonts w:ascii="Times New Roman" w:hAnsi="Times New Roman" w:cs="Times New Roman"/>
          <w:sz w:val="28"/>
          <w:szCs w:val="28"/>
        </w:rPr>
        <w:t xml:space="preserve">. В общей сложности были </w:t>
      </w:r>
      <w:r w:rsidR="00F211E3">
        <w:rPr>
          <w:rFonts w:ascii="Times New Roman" w:hAnsi="Times New Roman" w:cs="Times New Roman"/>
          <w:sz w:val="28"/>
          <w:szCs w:val="28"/>
        </w:rPr>
        <w:t>ис</w:t>
      </w:r>
      <w:r w:rsidRPr="00135397">
        <w:rPr>
          <w:rFonts w:ascii="Times New Roman" w:hAnsi="Times New Roman" w:cs="Times New Roman"/>
          <w:sz w:val="28"/>
          <w:szCs w:val="28"/>
        </w:rPr>
        <w:t xml:space="preserve">следованы </w:t>
      </w:r>
      <w:r w:rsidR="00B65FC1" w:rsidRPr="00135397">
        <w:rPr>
          <w:rFonts w:ascii="Times New Roman" w:hAnsi="Times New Roman" w:cs="Times New Roman"/>
          <w:sz w:val="28"/>
          <w:szCs w:val="28"/>
        </w:rPr>
        <w:t>600 п</w:t>
      </w:r>
      <w:r w:rsidRPr="00135397">
        <w:rPr>
          <w:rFonts w:ascii="Times New Roman" w:hAnsi="Times New Roman" w:cs="Times New Roman"/>
          <w:sz w:val="28"/>
          <w:szCs w:val="28"/>
        </w:rPr>
        <w:t>роизвольно выбранных предприятий.</w:t>
      </w:r>
      <w:r w:rsidR="00B65FC1" w:rsidRPr="00135397">
        <w:rPr>
          <w:rFonts w:ascii="Times New Roman" w:hAnsi="Times New Roman" w:cs="Times New Roman"/>
          <w:sz w:val="28"/>
          <w:szCs w:val="28"/>
        </w:rPr>
        <w:t xml:space="preserve"> Опрос проводился среди руководителей данных предприятии. </w:t>
      </w:r>
      <w:r w:rsidRPr="00135397">
        <w:rPr>
          <w:rFonts w:ascii="Times New Roman" w:hAnsi="Times New Roman" w:cs="Times New Roman"/>
          <w:sz w:val="28"/>
          <w:szCs w:val="28"/>
        </w:rPr>
        <w:t xml:space="preserve"> В каждом регионе в выборку вошли малые, средние и крупные предприятия, представляющие такие отрасли, как обрабатывающая промышленность, оптовая и розничная торговля, транспорт, строительство и различные виды услуг</w:t>
      </w:r>
      <w:r w:rsidR="00FA182E" w:rsidRPr="00135397">
        <w:rPr>
          <w:rFonts w:ascii="Times New Roman" w:hAnsi="Times New Roman" w:cs="Times New Roman"/>
          <w:sz w:val="28"/>
          <w:szCs w:val="28"/>
        </w:rPr>
        <w:t xml:space="preserve"> </w:t>
      </w:r>
      <w:r w:rsidR="00FA182E" w:rsidRPr="004956FB">
        <w:rPr>
          <w:rFonts w:ascii="Times New Roman" w:hAnsi="Times New Roman" w:cs="Times New Roman"/>
          <w:i/>
          <w:sz w:val="28"/>
          <w:szCs w:val="28"/>
        </w:rPr>
        <w:t xml:space="preserve">(см. </w:t>
      </w:r>
      <w:r w:rsidR="00F211E3" w:rsidRPr="004956FB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FA182E" w:rsidRPr="004956FB">
        <w:rPr>
          <w:rFonts w:ascii="Times New Roman" w:hAnsi="Times New Roman" w:cs="Times New Roman"/>
          <w:i/>
          <w:sz w:val="28"/>
          <w:szCs w:val="28"/>
        </w:rPr>
        <w:t>1)</w:t>
      </w:r>
      <w:r w:rsidRPr="004956FB">
        <w:rPr>
          <w:rFonts w:ascii="Times New Roman" w:hAnsi="Times New Roman" w:cs="Times New Roman"/>
          <w:i/>
          <w:sz w:val="28"/>
          <w:szCs w:val="28"/>
        </w:rPr>
        <w:t>.</w:t>
      </w:r>
    </w:p>
    <w:p w:rsidR="00F211E3" w:rsidRDefault="00810A47" w:rsidP="00F21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</w:t>
      </w:r>
      <w:r w:rsidR="00F211E3">
        <w:rPr>
          <w:rFonts w:ascii="Times New Roman" w:hAnsi="Times New Roman" w:cs="Times New Roman"/>
          <w:sz w:val="28"/>
          <w:szCs w:val="28"/>
        </w:rPr>
        <w:t xml:space="preserve"> исследования были опрошены 202 руководителей предприятии работающих в сфере производства, 196 предприятии в сфере услуг и  202 – прочие услуги.  В зависимости от размера предприятия были опрошены представители крупного бизнеса в количестве 74</w:t>
      </w:r>
      <w:r w:rsidR="00CC373F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F211E3">
        <w:rPr>
          <w:rFonts w:ascii="Times New Roman" w:hAnsi="Times New Roman" w:cs="Times New Roman"/>
          <w:sz w:val="28"/>
          <w:szCs w:val="28"/>
        </w:rPr>
        <w:t>,</w:t>
      </w:r>
      <w:r w:rsidR="00CC373F">
        <w:rPr>
          <w:rFonts w:ascii="Times New Roman" w:hAnsi="Times New Roman" w:cs="Times New Roman"/>
          <w:sz w:val="28"/>
          <w:szCs w:val="28"/>
        </w:rPr>
        <w:t xml:space="preserve"> </w:t>
      </w:r>
      <w:r w:rsidR="00F211E3">
        <w:rPr>
          <w:rFonts w:ascii="Times New Roman" w:hAnsi="Times New Roman" w:cs="Times New Roman"/>
          <w:sz w:val="28"/>
          <w:szCs w:val="28"/>
        </w:rPr>
        <w:t xml:space="preserve">среднего – 223 и малого – 303. </w:t>
      </w:r>
      <w:r w:rsidR="00442814">
        <w:rPr>
          <w:rFonts w:ascii="Times New Roman" w:hAnsi="Times New Roman" w:cs="Times New Roman"/>
          <w:sz w:val="28"/>
          <w:szCs w:val="28"/>
        </w:rPr>
        <w:t xml:space="preserve">Также опрос проводился в разрезе регионов, где наибольшее количество респондентов было опрошено в южном регионе </w:t>
      </w:r>
      <w:r w:rsidR="00CC373F">
        <w:rPr>
          <w:rFonts w:ascii="Times New Roman" w:hAnsi="Times New Roman" w:cs="Times New Roman"/>
          <w:sz w:val="28"/>
          <w:szCs w:val="28"/>
        </w:rPr>
        <w:t xml:space="preserve">– </w:t>
      </w:r>
      <w:r w:rsidR="00442814">
        <w:rPr>
          <w:rFonts w:ascii="Times New Roman" w:hAnsi="Times New Roman" w:cs="Times New Roman"/>
          <w:sz w:val="28"/>
          <w:szCs w:val="28"/>
        </w:rPr>
        <w:t>204</w:t>
      </w:r>
      <w:r w:rsidR="00CC373F">
        <w:rPr>
          <w:rFonts w:ascii="Times New Roman" w:hAnsi="Times New Roman" w:cs="Times New Roman"/>
          <w:sz w:val="28"/>
          <w:szCs w:val="28"/>
        </w:rPr>
        <w:t xml:space="preserve"> респондента</w:t>
      </w:r>
      <w:r w:rsidR="00442814">
        <w:rPr>
          <w:rFonts w:ascii="Times New Roman" w:hAnsi="Times New Roman" w:cs="Times New Roman"/>
          <w:sz w:val="28"/>
          <w:szCs w:val="28"/>
        </w:rPr>
        <w:t xml:space="preserve">, далее идут северный регион – 164, западный  - 93, восточный – 72 и центральный – 68. </w:t>
      </w:r>
      <w:r w:rsidR="00F21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82E" w:rsidRDefault="005C79BA" w:rsidP="00A71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51">
        <w:rPr>
          <w:rFonts w:ascii="Times New Roman" w:hAnsi="Times New Roman" w:cs="Times New Roman"/>
          <w:b/>
          <w:i/>
          <w:sz w:val="28"/>
          <w:szCs w:val="28"/>
        </w:rPr>
        <w:t>Результаты исследования.</w:t>
      </w:r>
      <w:r w:rsidRPr="00295A51">
        <w:rPr>
          <w:rFonts w:ascii="Times New Roman" w:hAnsi="Times New Roman" w:cs="Times New Roman"/>
          <w:sz w:val="28"/>
          <w:szCs w:val="28"/>
        </w:rPr>
        <w:t xml:space="preserve"> </w:t>
      </w:r>
      <w:r w:rsidR="00FA182E" w:rsidRPr="00295A51">
        <w:rPr>
          <w:rFonts w:ascii="Times New Roman" w:hAnsi="Times New Roman" w:cs="Times New Roman"/>
          <w:sz w:val="28"/>
          <w:szCs w:val="28"/>
        </w:rPr>
        <w:t>В результате проведенного опроса,  руководители и топ-менеджеры биз</w:t>
      </w:r>
      <w:r w:rsidR="00A71DA4">
        <w:rPr>
          <w:rFonts w:ascii="Times New Roman" w:hAnsi="Times New Roman" w:cs="Times New Roman"/>
          <w:sz w:val="28"/>
          <w:szCs w:val="28"/>
        </w:rPr>
        <w:t xml:space="preserve">нес сообщества назвали наиболее </w:t>
      </w:r>
      <w:r w:rsidR="00FA182E" w:rsidRPr="00295A51">
        <w:rPr>
          <w:rFonts w:ascii="Times New Roman" w:hAnsi="Times New Roman" w:cs="Times New Roman"/>
          <w:sz w:val="28"/>
          <w:szCs w:val="28"/>
        </w:rPr>
        <w:t>существенные проблемные факторы, препятствующие нормально</w:t>
      </w:r>
      <w:r w:rsidR="008B7C7E">
        <w:rPr>
          <w:rFonts w:ascii="Times New Roman" w:hAnsi="Times New Roman" w:cs="Times New Roman"/>
          <w:sz w:val="28"/>
          <w:szCs w:val="28"/>
        </w:rPr>
        <w:t>му</w:t>
      </w:r>
      <w:r w:rsidR="00FA182E" w:rsidRPr="00295A51">
        <w:rPr>
          <w:rFonts w:ascii="Times New Roman" w:hAnsi="Times New Roman" w:cs="Times New Roman"/>
          <w:sz w:val="28"/>
          <w:szCs w:val="28"/>
        </w:rPr>
        <w:t xml:space="preserve"> функционированию и развитию их</w:t>
      </w:r>
      <w:r w:rsidR="00A71DA4">
        <w:rPr>
          <w:rFonts w:ascii="Times New Roman" w:hAnsi="Times New Roman" w:cs="Times New Roman"/>
          <w:sz w:val="28"/>
          <w:szCs w:val="28"/>
        </w:rPr>
        <w:t xml:space="preserve"> бизнеса, которые были ранжированы по 10 широко распространенным</w:t>
      </w:r>
      <w:r w:rsidR="00FA182E" w:rsidRPr="00295A51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A71DA4">
        <w:rPr>
          <w:rFonts w:ascii="Times New Roman" w:hAnsi="Times New Roman" w:cs="Times New Roman"/>
          <w:sz w:val="28"/>
          <w:szCs w:val="28"/>
        </w:rPr>
        <w:t xml:space="preserve">ичениям в предпринимательской деятельности  </w:t>
      </w:r>
      <w:r w:rsidR="00A71DA4" w:rsidRPr="004956FB">
        <w:rPr>
          <w:rFonts w:ascii="Times New Roman" w:hAnsi="Times New Roman" w:cs="Times New Roman"/>
          <w:i/>
          <w:sz w:val="28"/>
          <w:szCs w:val="28"/>
        </w:rPr>
        <w:t>(см. приложение 2)</w:t>
      </w:r>
      <w:r w:rsidR="00A71DA4">
        <w:rPr>
          <w:rFonts w:ascii="Times New Roman" w:hAnsi="Times New Roman" w:cs="Times New Roman"/>
          <w:sz w:val="28"/>
          <w:szCs w:val="28"/>
        </w:rPr>
        <w:t>.</w:t>
      </w:r>
    </w:p>
    <w:p w:rsidR="0009743B" w:rsidRDefault="0009743B" w:rsidP="0009743B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95A5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Как видно из гистограммы с точки зрения опрошенных руководителей предприятий наиболее серьезным ограничением для ведения бизнеса является коррупция</w:t>
      </w:r>
      <w:r w:rsidR="004956F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(19,3%), на втором месте -</w:t>
      </w:r>
      <w:r w:rsidRPr="00295A5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незаконная практика</w:t>
      </w:r>
      <w:r w:rsidR="004956F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(15%), которые</w:t>
      </w:r>
      <w:r w:rsidRPr="00295A5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увеличива</w:t>
      </w:r>
      <w:r w:rsidR="004956F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ю</w:t>
      </w:r>
      <w:r w:rsidRPr="00295A5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 неопределенность и риск в предпринимат</w:t>
      </w:r>
      <w:r w:rsidR="004956F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ельской деятельности, являясь</w:t>
      </w:r>
      <w:r w:rsidRPr="00295A5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основным сдерживающим фактором для долгосрочного планирования и инвестиций.</w:t>
      </w:r>
      <w:r w:rsidR="004956F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4956FB" w:rsidRPr="00295A51" w:rsidRDefault="004956FB" w:rsidP="0009743B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Хотим отметить, что в число 10 проблемных факторов</w:t>
      </w:r>
      <w:r w:rsidR="00CC373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респонденты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отнесли </w:t>
      </w:r>
      <w:r w:rsidR="00CC373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доступ к услугам, которые оказывают предприятия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из квазигосударственного сектора (доступ к финансам – 10,6%, доступ к электричеству – 10,4%, доступ к воде  - 4,1%).  </w:t>
      </w:r>
    </w:p>
    <w:p w:rsidR="00CA0A93" w:rsidRPr="00295A51" w:rsidRDefault="009E3753" w:rsidP="0009743B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95A5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Наряду с этим, был проведен опрос руководителей фирм по определению уровня коррупции в частном секторе,  за основу которой были  взяты 13 индикаторов. Опрос проводился в разрезе регионов, в зависимости от сферы производства и размера предприятия</w:t>
      </w:r>
      <w:r w:rsidR="00295A5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295A51" w:rsidRPr="00295A51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(см. приложение </w:t>
      </w:r>
      <w:r w:rsidR="00EE5D9E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3</w:t>
      </w:r>
      <w:r w:rsidR="00315F61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,</w:t>
      </w:r>
      <w:r w:rsidR="00EE5D9E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4</w:t>
      </w:r>
      <w:r w:rsidR="00315F61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,</w:t>
      </w:r>
      <w:r w:rsidR="00EE5D9E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5</w:t>
      </w:r>
      <w:r w:rsidR="00315F61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,</w:t>
      </w:r>
      <w:r w:rsidR="00EE5D9E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6</w:t>
      </w:r>
      <w:r w:rsidR="00295A51" w:rsidRPr="00295A5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)</w:t>
      </w:r>
      <w:r w:rsidRPr="00295A5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 </w:t>
      </w:r>
    </w:p>
    <w:p w:rsidR="003D214B" w:rsidRPr="00295A51" w:rsidRDefault="009E3753" w:rsidP="0009743B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A51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результатам данного исследования было выявлено</w:t>
      </w:r>
      <w:r w:rsidR="003D214B" w:rsidRPr="00295A51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следующее:</w:t>
      </w:r>
    </w:p>
    <w:p w:rsidR="009E3753" w:rsidRPr="00295A51" w:rsidRDefault="003D214B" w:rsidP="006A5895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5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примерно каждый </w:t>
      </w:r>
      <w:r w:rsidR="009E3753" w:rsidRPr="00295A51">
        <w:rPr>
          <w:rFonts w:ascii="Times New Roman" w:hAnsi="Times New Roman" w:cs="Times New Roman"/>
          <w:sz w:val="28"/>
          <w:szCs w:val="28"/>
        </w:rPr>
        <w:t xml:space="preserve">третий опрошенный </w:t>
      </w:r>
      <w:r w:rsidR="00295A51">
        <w:rPr>
          <w:rFonts w:ascii="Times New Roman" w:hAnsi="Times New Roman" w:cs="Times New Roman"/>
          <w:sz w:val="28"/>
          <w:szCs w:val="28"/>
        </w:rPr>
        <w:t xml:space="preserve">предприниматель </w:t>
      </w:r>
      <w:r w:rsidR="009E3753" w:rsidRPr="00295A51">
        <w:rPr>
          <w:rFonts w:ascii="Times New Roman" w:hAnsi="Times New Roman" w:cs="Times New Roman"/>
          <w:sz w:val="28"/>
          <w:szCs w:val="28"/>
        </w:rPr>
        <w:t xml:space="preserve">указал, что, получая разрешения </w:t>
      </w:r>
      <w:r w:rsidR="0003469C" w:rsidRPr="00295A51">
        <w:rPr>
          <w:rFonts w:ascii="Times New Roman" w:hAnsi="Times New Roman" w:cs="Times New Roman"/>
          <w:sz w:val="28"/>
          <w:szCs w:val="28"/>
        </w:rPr>
        <w:t>за</w:t>
      </w:r>
      <w:r w:rsidR="009E3753" w:rsidRPr="00295A51">
        <w:rPr>
          <w:rFonts w:ascii="Times New Roman" w:hAnsi="Times New Roman" w:cs="Times New Roman"/>
          <w:sz w:val="28"/>
          <w:szCs w:val="28"/>
        </w:rPr>
        <w:t xml:space="preserve"> последние два года, сталкивался с требованиями неофициальных платежей</w:t>
      </w:r>
      <w:r w:rsidRPr="00295A51">
        <w:rPr>
          <w:rFonts w:ascii="Times New Roman" w:hAnsi="Times New Roman" w:cs="Times New Roman"/>
          <w:sz w:val="28"/>
          <w:szCs w:val="28"/>
        </w:rPr>
        <w:t xml:space="preserve"> (26,7%)</w:t>
      </w:r>
      <w:r w:rsidR="00111BA3">
        <w:rPr>
          <w:rFonts w:ascii="Times New Roman" w:hAnsi="Times New Roman" w:cs="Times New Roman"/>
          <w:sz w:val="28"/>
          <w:szCs w:val="28"/>
        </w:rPr>
        <w:t xml:space="preserve">. </w:t>
      </w:r>
      <w:r w:rsidR="00111BA3" w:rsidRPr="00111BA3">
        <w:rPr>
          <w:rFonts w:ascii="Times New Roman" w:hAnsi="Times New Roman" w:cs="Times New Roman"/>
          <w:sz w:val="28"/>
          <w:szCs w:val="28"/>
        </w:rPr>
        <w:t>Этот показатель значительно превышает средний показател</w:t>
      </w:r>
      <w:r w:rsidR="002C782F">
        <w:rPr>
          <w:rFonts w:ascii="Times New Roman" w:hAnsi="Times New Roman" w:cs="Times New Roman"/>
          <w:sz w:val="28"/>
          <w:szCs w:val="28"/>
        </w:rPr>
        <w:t>ь</w:t>
      </w:r>
      <w:r w:rsidR="00111BA3" w:rsidRPr="00111BA3">
        <w:rPr>
          <w:rFonts w:ascii="Times New Roman" w:hAnsi="Times New Roman" w:cs="Times New Roman"/>
          <w:sz w:val="28"/>
          <w:szCs w:val="28"/>
        </w:rPr>
        <w:t xml:space="preserve"> для региона Восточной Европы и Центральной Азии (17,4</w:t>
      </w:r>
      <w:r w:rsidR="00BA73E1">
        <w:rPr>
          <w:rFonts w:ascii="Times New Roman" w:hAnsi="Times New Roman" w:cs="Times New Roman"/>
          <w:sz w:val="28"/>
          <w:szCs w:val="28"/>
        </w:rPr>
        <w:t>%</w:t>
      </w:r>
      <w:r w:rsidR="00111BA3" w:rsidRPr="00111BA3">
        <w:rPr>
          <w:rFonts w:ascii="Times New Roman" w:hAnsi="Times New Roman" w:cs="Times New Roman"/>
          <w:sz w:val="28"/>
          <w:szCs w:val="28"/>
        </w:rPr>
        <w:t>)</w:t>
      </w:r>
      <w:r w:rsidRPr="00111BA3">
        <w:rPr>
          <w:rFonts w:ascii="Times New Roman" w:hAnsi="Times New Roman" w:cs="Times New Roman"/>
          <w:sz w:val="28"/>
          <w:szCs w:val="28"/>
        </w:rPr>
        <w:t>;</w:t>
      </w:r>
    </w:p>
    <w:p w:rsidR="0003469C" w:rsidRPr="00295A51" w:rsidRDefault="0003469C" w:rsidP="006A5895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51">
        <w:rPr>
          <w:rFonts w:ascii="Times New Roman" w:hAnsi="Times New Roman" w:cs="Times New Roman"/>
          <w:sz w:val="28"/>
          <w:szCs w:val="28"/>
        </w:rPr>
        <w:t>в ходе налоговых проверок или встреч с налоговыми инспекторами, а также представителями таможенных служб сохраняется необходимость в неофициальных платежах или подарках (20,4</w:t>
      </w:r>
      <w:r w:rsidR="00101630" w:rsidRPr="00295A51">
        <w:rPr>
          <w:rFonts w:ascii="Times New Roman" w:hAnsi="Times New Roman" w:cs="Times New Roman"/>
          <w:sz w:val="28"/>
          <w:szCs w:val="28"/>
        </w:rPr>
        <w:t>% опрошенных</w:t>
      </w:r>
      <w:r w:rsidRPr="00295A51">
        <w:rPr>
          <w:rFonts w:ascii="Times New Roman" w:hAnsi="Times New Roman" w:cs="Times New Roman"/>
          <w:sz w:val="28"/>
          <w:szCs w:val="28"/>
        </w:rPr>
        <w:t>);</w:t>
      </w:r>
    </w:p>
    <w:p w:rsidR="0003469C" w:rsidRDefault="0003469C" w:rsidP="006A5895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51">
        <w:rPr>
          <w:rFonts w:ascii="Times New Roman" w:hAnsi="Times New Roman" w:cs="Times New Roman"/>
          <w:sz w:val="28"/>
          <w:szCs w:val="28"/>
        </w:rPr>
        <w:t>для получения нужных разрешени</w:t>
      </w:r>
      <w:r w:rsidR="00101630" w:rsidRPr="00295A51">
        <w:rPr>
          <w:rFonts w:ascii="Times New Roman" w:hAnsi="Times New Roman" w:cs="Times New Roman"/>
          <w:sz w:val="28"/>
          <w:szCs w:val="28"/>
        </w:rPr>
        <w:t>й</w:t>
      </w:r>
      <w:r w:rsidRPr="00295A51">
        <w:rPr>
          <w:rFonts w:ascii="Times New Roman" w:hAnsi="Times New Roman" w:cs="Times New Roman"/>
          <w:sz w:val="28"/>
          <w:szCs w:val="28"/>
        </w:rPr>
        <w:t xml:space="preserve"> в сфере строительства (27,0</w:t>
      </w:r>
      <w:r w:rsidR="00101630" w:rsidRPr="00295A51">
        <w:rPr>
          <w:rFonts w:ascii="Times New Roman" w:hAnsi="Times New Roman" w:cs="Times New Roman"/>
          <w:sz w:val="28"/>
          <w:szCs w:val="28"/>
        </w:rPr>
        <w:t>%</w:t>
      </w:r>
      <w:r w:rsidR="00CC373F">
        <w:rPr>
          <w:rFonts w:ascii="Times New Roman" w:hAnsi="Times New Roman" w:cs="Times New Roman"/>
          <w:sz w:val="28"/>
          <w:szCs w:val="28"/>
        </w:rPr>
        <w:t xml:space="preserve"> опрошенных</w:t>
      </w:r>
      <w:r w:rsidRPr="00295A51">
        <w:rPr>
          <w:rFonts w:ascii="Times New Roman" w:hAnsi="Times New Roman" w:cs="Times New Roman"/>
          <w:sz w:val="28"/>
          <w:szCs w:val="28"/>
        </w:rPr>
        <w:t>), для получения электрического соединения (34,4</w:t>
      </w:r>
      <w:r w:rsidR="00101630" w:rsidRPr="00295A51">
        <w:rPr>
          <w:rFonts w:ascii="Times New Roman" w:hAnsi="Times New Roman" w:cs="Times New Roman"/>
          <w:sz w:val="28"/>
          <w:szCs w:val="28"/>
        </w:rPr>
        <w:t>%</w:t>
      </w:r>
      <w:r w:rsidRPr="00295A51">
        <w:rPr>
          <w:rFonts w:ascii="Times New Roman" w:hAnsi="Times New Roman" w:cs="Times New Roman"/>
          <w:sz w:val="28"/>
          <w:szCs w:val="28"/>
        </w:rPr>
        <w:t xml:space="preserve">), </w:t>
      </w:r>
      <w:r w:rsidR="00101630" w:rsidRPr="00295A51">
        <w:rPr>
          <w:rFonts w:ascii="Times New Roman" w:hAnsi="Times New Roman" w:cs="Times New Roman"/>
          <w:sz w:val="28"/>
          <w:szCs w:val="28"/>
        </w:rPr>
        <w:t>на подключения воды (26,5%) предприниматели делали подарки и неофициа</w:t>
      </w:r>
      <w:r w:rsidR="006A5540">
        <w:rPr>
          <w:rFonts w:ascii="Times New Roman" w:hAnsi="Times New Roman" w:cs="Times New Roman"/>
          <w:sz w:val="28"/>
          <w:szCs w:val="28"/>
        </w:rPr>
        <w:t>льные платежи должностным лицам.</w:t>
      </w:r>
    </w:p>
    <w:p w:rsidR="006A5540" w:rsidRDefault="006A5540" w:rsidP="006A5540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разрезе регионов картина выглядит следующим образом: больше  половины предпринимателей в Южном регионе сталкиваются с коррупцией (52,8%), в </w:t>
      </w:r>
      <w:r w:rsidRPr="00295A51">
        <w:rPr>
          <w:rFonts w:ascii="Times New Roman" w:hAnsi="Times New Roman" w:cs="Times New Roman"/>
          <w:sz w:val="28"/>
          <w:szCs w:val="28"/>
        </w:rPr>
        <w:t>Западн</w:t>
      </w:r>
      <w:r w:rsidR="00EE5D9E">
        <w:rPr>
          <w:rFonts w:ascii="Times New Roman" w:hAnsi="Times New Roman" w:cs="Times New Roman"/>
          <w:sz w:val="28"/>
          <w:szCs w:val="28"/>
        </w:rPr>
        <w:t>ом Казахстане эта цифра составляет</w:t>
      </w:r>
      <w:r w:rsidRPr="00295A51">
        <w:rPr>
          <w:rFonts w:ascii="Times New Roman" w:hAnsi="Times New Roman" w:cs="Times New Roman"/>
          <w:sz w:val="28"/>
          <w:szCs w:val="28"/>
        </w:rPr>
        <w:t xml:space="preserve"> </w:t>
      </w:r>
      <w:r w:rsidR="00CC373F">
        <w:rPr>
          <w:rFonts w:ascii="Times New Roman" w:hAnsi="Times New Roman" w:cs="Times New Roman"/>
          <w:sz w:val="28"/>
          <w:szCs w:val="28"/>
        </w:rPr>
        <w:t xml:space="preserve">- </w:t>
      </w:r>
      <w:r w:rsidRPr="00295A51">
        <w:rPr>
          <w:rFonts w:ascii="Times New Roman" w:hAnsi="Times New Roman" w:cs="Times New Roman"/>
          <w:sz w:val="28"/>
          <w:szCs w:val="28"/>
        </w:rPr>
        <w:t xml:space="preserve">34,4%, </w:t>
      </w:r>
      <w:r w:rsidR="00EE5D9E">
        <w:rPr>
          <w:rFonts w:ascii="Times New Roman" w:hAnsi="Times New Roman" w:cs="Times New Roman"/>
          <w:sz w:val="28"/>
          <w:szCs w:val="28"/>
        </w:rPr>
        <w:t xml:space="preserve">далее идут  </w:t>
      </w:r>
      <w:r w:rsidR="00EE5D9E" w:rsidRPr="00295A51">
        <w:rPr>
          <w:rFonts w:ascii="Times New Roman" w:hAnsi="Times New Roman" w:cs="Times New Roman"/>
          <w:sz w:val="28"/>
          <w:szCs w:val="28"/>
        </w:rPr>
        <w:t>Северный</w:t>
      </w:r>
      <w:r w:rsidR="00EE5D9E">
        <w:rPr>
          <w:rFonts w:ascii="Times New Roman" w:hAnsi="Times New Roman" w:cs="Times New Roman"/>
          <w:sz w:val="28"/>
          <w:szCs w:val="28"/>
        </w:rPr>
        <w:t xml:space="preserve"> регион</w:t>
      </w:r>
      <w:r w:rsidR="00EE5D9E" w:rsidRPr="00295A51">
        <w:rPr>
          <w:rFonts w:ascii="Times New Roman" w:hAnsi="Times New Roman" w:cs="Times New Roman"/>
          <w:sz w:val="28"/>
          <w:szCs w:val="28"/>
        </w:rPr>
        <w:t xml:space="preserve"> </w:t>
      </w:r>
      <w:r w:rsidR="00CC373F">
        <w:rPr>
          <w:rFonts w:ascii="Times New Roman" w:hAnsi="Times New Roman" w:cs="Times New Roman"/>
          <w:sz w:val="28"/>
          <w:szCs w:val="28"/>
        </w:rPr>
        <w:t xml:space="preserve">- </w:t>
      </w:r>
      <w:r w:rsidR="00EE5D9E" w:rsidRPr="00295A51">
        <w:rPr>
          <w:rFonts w:ascii="Times New Roman" w:hAnsi="Times New Roman" w:cs="Times New Roman"/>
          <w:sz w:val="28"/>
          <w:szCs w:val="28"/>
        </w:rPr>
        <w:t>16,4%,</w:t>
      </w:r>
      <w:r w:rsidR="00EE5D9E" w:rsidRPr="00EE5D9E">
        <w:rPr>
          <w:rFonts w:ascii="Times New Roman" w:hAnsi="Times New Roman" w:cs="Times New Roman"/>
          <w:sz w:val="28"/>
          <w:szCs w:val="28"/>
        </w:rPr>
        <w:t xml:space="preserve"> </w:t>
      </w:r>
      <w:r w:rsidR="00EE5D9E">
        <w:rPr>
          <w:rFonts w:ascii="Times New Roman" w:hAnsi="Times New Roman" w:cs="Times New Roman"/>
          <w:sz w:val="28"/>
          <w:szCs w:val="28"/>
        </w:rPr>
        <w:t xml:space="preserve">Центральный </w:t>
      </w:r>
      <w:r w:rsidR="00CC373F">
        <w:rPr>
          <w:rFonts w:ascii="Times New Roman" w:hAnsi="Times New Roman" w:cs="Times New Roman"/>
          <w:sz w:val="28"/>
          <w:szCs w:val="28"/>
        </w:rPr>
        <w:t xml:space="preserve">- </w:t>
      </w:r>
      <w:r w:rsidR="00EE5D9E">
        <w:rPr>
          <w:rFonts w:ascii="Times New Roman" w:hAnsi="Times New Roman" w:cs="Times New Roman"/>
          <w:sz w:val="28"/>
          <w:szCs w:val="28"/>
        </w:rPr>
        <w:t xml:space="preserve">8,8% и </w:t>
      </w:r>
      <w:r w:rsidRPr="00295A51">
        <w:rPr>
          <w:rFonts w:ascii="Times New Roman" w:hAnsi="Times New Roman" w:cs="Times New Roman"/>
          <w:sz w:val="28"/>
          <w:szCs w:val="28"/>
        </w:rPr>
        <w:t xml:space="preserve">Восточный </w:t>
      </w:r>
      <w:r w:rsidR="00CC373F">
        <w:rPr>
          <w:rFonts w:ascii="Times New Roman" w:hAnsi="Times New Roman" w:cs="Times New Roman"/>
          <w:sz w:val="28"/>
          <w:szCs w:val="28"/>
        </w:rPr>
        <w:t xml:space="preserve">- </w:t>
      </w:r>
      <w:r w:rsidRPr="00295A51">
        <w:rPr>
          <w:rFonts w:ascii="Times New Roman" w:hAnsi="Times New Roman" w:cs="Times New Roman"/>
          <w:sz w:val="28"/>
          <w:szCs w:val="28"/>
        </w:rPr>
        <w:t>0,2%</w:t>
      </w:r>
      <w:r w:rsidR="00EE5D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BA3" w:rsidRDefault="00EE5D9E" w:rsidP="00EE5D9E">
      <w:pPr>
        <w:pStyle w:val="a7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следует отметить, что </w:t>
      </w:r>
      <w:r w:rsidR="00005DAC" w:rsidRPr="00295A51">
        <w:rPr>
          <w:rFonts w:ascii="Times New Roman" w:hAnsi="Times New Roman" w:cs="Times New Roman"/>
          <w:sz w:val="28"/>
          <w:szCs w:val="28"/>
        </w:rPr>
        <w:t xml:space="preserve">наибольшее количество неофициальных платежей приходилось на крупный бизнес (53,4% фирм), далее идут малый бизнес </w:t>
      </w:r>
      <w:r w:rsidR="00CC373F">
        <w:rPr>
          <w:rFonts w:ascii="Times New Roman" w:hAnsi="Times New Roman" w:cs="Times New Roman"/>
          <w:sz w:val="28"/>
          <w:szCs w:val="28"/>
        </w:rPr>
        <w:t xml:space="preserve">- </w:t>
      </w:r>
      <w:r w:rsidR="00005DAC" w:rsidRPr="00295A51">
        <w:rPr>
          <w:rFonts w:ascii="Times New Roman" w:hAnsi="Times New Roman" w:cs="Times New Roman"/>
          <w:sz w:val="28"/>
          <w:szCs w:val="28"/>
        </w:rPr>
        <w:t>26,7%</w:t>
      </w:r>
      <w:r w:rsidR="00111BA3">
        <w:rPr>
          <w:rFonts w:ascii="Times New Roman" w:hAnsi="Times New Roman" w:cs="Times New Roman"/>
          <w:sz w:val="28"/>
          <w:szCs w:val="28"/>
        </w:rPr>
        <w:t xml:space="preserve"> </w:t>
      </w:r>
      <w:r w:rsidR="006A5540">
        <w:rPr>
          <w:rFonts w:ascii="Times New Roman" w:hAnsi="Times New Roman" w:cs="Times New Roman"/>
          <w:sz w:val="28"/>
          <w:szCs w:val="28"/>
        </w:rPr>
        <w:t xml:space="preserve">и средний бизнес </w:t>
      </w:r>
      <w:r w:rsidR="00CC373F">
        <w:rPr>
          <w:rFonts w:ascii="Times New Roman" w:hAnsi="Times New Roman" w:cs="Times New Roman"/>
          <w:sz w:val="28"/>
          <w:szCs w:val="28"/>
        </w:rPr>
        <w:t>-</w:t>
      </w:r>
      <w:r w:rsidR="006A5540">
        <w:rPr>
          <w:rFonts w:ascii="Times New Roman" w:hAnsi="Times New Roman" w:cs="Times New Roman"/>
          <w:sz w:val="28"/>
          <w:szCs w:val="28"/>
        </w:rPr>
        <w:t>20,9%</w:t>
      </w:r>
      <w:r>
        <w:rPr>
          <w:rFonts w:ascii="Times New Roman" w:hAnsi="Times New Roman" w:cs="Times New Roman"/>
          <w:sz w:val="28"/>
          <w:szCs w:val="28"/>
        </w:rPr>
        <w:t xml:space="preserve">. При этом, </w:t>
      </w:r>
      <w:r w:rsidR="008B7C7E" w:rsidRPr="00EE5D9E">
        <w:rPr>
          <w:rFonts w:ascii="Times New Roman" w:hAnsi="Times New Roman" w:cs="Times New Roman"/>
          <w:sz w:val="28"/>
          <w:szCs w:val="28"/>
        </w:rPr>
        <w:t>процент фирм</w:t>
      </w:r>
      <w:r w:rsidR="00BA73E1" w:rsidRPr="00EE5D9E">
        <w:rPr>
          <w:rFonts w:ascii="Times New Roman" w:hAnsi="Times New Roman" w:cs="Times New Roman"/>
          <w:sz w:val="28"/>
          <w:szCs w:val="28"/>
        </w:rPr>
        <w:t>, которые сталкивались с коррупцией</w:t>
      </w:r>
      <w:r w:rsidR="00111BA3" w:rsidRPr="00EE5D9E">
        <w:rPr>
          <w:rFonts w:ascii="Times New Roman" w:hAnsi="Times New Roman" w:cs="Times New Roman"/>
          <w:sz w:val="28"/>
          <w:szCs w:val="28"/>
        </w:rPr>
        <w:t xml:space="preserve"> в сфере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составляет - </w:t>
      </w:r>
      <w:r w:rsidR="00111BA3" w:rsidRPr="00EE5D9E">
        <w:rPr>
          <w:rFonts w:ascii="Times New Roman" w:hAnsi="Times New Roman" w:cs="Times New Roman"/>
          <w:sz w:val="28"/>
          <w:szCs w:val="28"/>
        </w:rPr>
        <w:t>21,8%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111BA3" w:rsidRPr="00EE5D9E">
        <w:rPr>
          <w:rFonts w:ascii="Times New Roman" w:hAnsi="Times New Roman" w:cs="Times New Roman"/>
          <w:sz w:val="28"/>
          <w:szCs w:val="28"/>
        </w:rPr>
        <w:t>в сфере услуг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11BA3" w:rsidRPr="00EE5D9E">
        <w:rPr>
          <w:rFonts w:ascii="Times New Roman" w:hAnsi="Times New Roman" w:cs="Times New Roman"/>
          <w:sz w:val="28"/>
          <w:szCs w:val="28"/>
        </w:rPr>
        <w:t>28,4%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D9E" w:rsidRDefault="00264D2E" w:rsidP="00EE5D9E">
      <w:pPr>
        <w:pStyle w:val="a7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подчеркнуть, что вопросы снижение коррупции </w:t>
      </w:r>
      <w:r w:rsidR="00533356">
        <w:rPr>
          <w:rFonts w:ascii="Times New Roman" w:hAnsi="Times New Roman" w:cs="Times New Roman"/>
          <w:sz w:val="28"/>
          <w:szCs w:val="28"/>
        </w:rPr>
        <w:t>как в частном, так и 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секторе реализуются в соответствии с Планом нации «100 конкретных шагов». Так, в 2016 году планируется создание госкорпорации «Правительство для граждан</w:t>
      </w:r>
      <w:r w:rsidR="00533356">
        <w:rPr>
          <w:rFonts w:ascii="Times New Roman" w:hAnsi="Times New Roman" w:cs="Times New Roman"/>
          <w:sz w:val="28"/>
          <w:szCs w:val="28"/>
        </w:rPr>
        <w:t>, где предприниматели смогут получать все государственные услуги в одном месте.</w:t>
      </w:r>
    </w:p>
    <w:p w:rsidR="00204202" w:rsidRDefault="00533356" w:rsidP="00204202">
      <w:pPr>
        <w:pStyle w:val="a7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рамках нового антикоррупционного законодательства будут совершенствоваться механизмы регулирования конфликта интересов</w:t>
      </w:r>
      <w:r w:rsidR="00204202">
        <w:rPr>
          <w:rFonts w:ascii="Times New Roman" w:hAnsi="Times New Roman" w:cs="Times New Roman"/>
          <w:sz w:val="28"/>
          <w:szCs w:val="28"/>
        </w:rPr>
        <w:t xml:space="preserve"> и получения подарков, с внедрением в практику новых положении и инструкции.</w:t>
      </w:r>
    </w:p>
    <w:p w:rsidR="00005DAC" w:rsidRPr="00EE5D9E" w:rsidRDefault="00005DAC" w:rsidP="00204202">
      <w:pPr>
        <w:pStyle w:val="a7"/>
        <w:tabs>
          <w:tab w:val="left" w:pos="0"/>
          <w:tab w:val="left" w:pos="447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5A51">
        <w:rPr>
          <w:rFonts w:ascii="Times New Roman" w:hAnsi="Times New Roman" w:cs="Times New Roman"/>
          <w:i/>
          <w:sz w:val="28"/>
          <w:szCs w:val="28"/>
        </w:rPr>
        <w:t>Использованные</w:t>
      </w:r>
      <w:r w:rsidRPr="00EE5D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5A51">
        <w:rPr>
          <w:rFonts w:ascii="Times New Roman" w:hAnsi="Times New Roman" w:cs="Times New Roman"/>
          <w:i/>
          <w:sz w:val="28"/>
          <w:szCs w:val="28"/>
        </w:rPr>
        <w:t>источники</w:t>
      </w:r>
      <w:r w:rsidRPr="00EE5D9E">
        <w:rPr>
          <w:rFonts w:ascii="Times New Roman" w:hAnsi="Times New Roman" w:cs="Times New Roman"/>
          <w:sz w:val="28"/>
          <w:szCs w:val="28"/>
        </w:rPr>
        <w:t>:</w:t>
      </w:r>
    </w:p>
    <w:p w:rsidR="00005DAC" w:rsidRPr="00295A51" w:rsidRDefault="00005DAC" w:rsidP="006A5895">
      <w:pPr>
        <w:pStyle w:val="Default"/>
        <w:numPr>
          <w:ilvl w:val="0"/>
          <w:numId w:val="2"/>
        </w:numPr>
        <w:ind w:left="0" w:firstLine="360"/>
        <w:jc w:val="both"/>
        <w:rPr>
          <w:bCs/>
          <w:sz w:val="28"/>
          <w:szCs w:val="28"/>
          <w:lang w:val="en-US"/>
        </w:rPr>
      </w:pPr>
      <w:r w:rsidRPr="00295A51">
        <w:rPr>
          <w:sz w:val="28"/>
          <w:szCs w:val="28"/>
          <w:lang w:val="en-US"/>
        </w:rPr>
        <w:t xml:space="preserve">Enterprise </w:t>
      </w:r>
      <w:r w:rsidR="006A5895" w:rsidRPr="00295A51">
        <w:rPr>
          <w:sz w:val="28"/>
          <w:szCs w:val="28"/>
          <w:lang w:val="en-US"/>
        </w:rPr>
        <w:t>Surveys</w:t>
      </w:r>
      <w:r w:rsidRPr="00295A51">
        <w:rPr>
          <w:sz w:val="28"/>
          <w:szCs w:val="28"/>
          <w:lang w:val="en-US"/>
        </w:rPr>
        <w:t xml:space="preserve">: </w:t>
      </w:r>
      <w:r w:rsidRPr="00005DAC">
        <w:rPr>
          <w:bCs/>
          <w:sz w:val="28"/>
          <w:szCs w:val="28"/>
          <w:lang w:val="en-US"/>
        </w:rPr>
        <w:t>Kazakhstan</w:t>
      </w:r>
      <w:r w:rsidRPr="00295A51">
        <w:rPr>
          <w:bCs/>
          <w:sz w:val="28"/>
          <w:szCs w:val="28"/>
          <w:lang w:val="en-US"/>
        </w:rPr>
        <w:t xml:space="preserve"> Country Profile 2013, </w:t>
      </w:r>
      <w:r w:rsidR="006A5895" w:rsidRPr="00295A51">
        <w:rPr>
          <w:bCs/>
          <w:sz w:val="28"/>
          <w:szCs w:val="28"/>
          <w:lang w:val="en-US"/>
        </w:rPr>
        <w:t>The World bank</w:t>
      </w:r>
      <w:hyperlink r:id="rId8" w:history="1">
        <w:r w:rsidR="006A5895" w:rsidRPr="00295A51">
          <w:rPr>
            <w:rStyle w:val="a8"/>
            <w:bCs/>
            <w:sz w:val="28"/>
            <w:szCs w:val="28"/>
            <w:lang w:val="en-US"/>
          </w:rPr>
          <w:t>http://www.enterprisesurveys.org/~/media/GIAWB/EnterpriseSurveys/Documents/Profiles/English/kazakhstan-2013.pdf</w:t>
        </w:r>
      </w:hyperlink>
    </w:p>
    <w:p w:rsidR="006A5895" w:rsidRPr="00295A51" w:rsidRDefault="006A5895" w:rsidP="006A5895">
      <w:pPr>
        <w:pStyle w:val="Default"/>
        <w:numPr>
          <w:ilvl w:val="0"/>
          <w:numId w:val="2"/>
        </w:numPr>
        <w:ind w:left="0" w:firstLine="426"/>
        <w:jc w:val="both"/>
        <w:rPr>
          <w:sz w:val="28"/>
          <w:szCs w:val="28"/>
          <w:lang w:val="en-US"/>
        </w:rPr>
      </w:pPr>
      <w:r w:rsidRPr="00295A51">
        <w:rPr>
          <w:sz w:val="28"/>
          <w:szCs w:val="28"/>
          <w:lang w:val="en-US"/>
        </w:rPr>
        <w:t xml:space="preserve">Enterprise Surveys </w:t>
      </w:r>
      <w:hyperlink r:id="rId9" w:history="1">
        <w:r w:rsidRPr="00295A51">
          <w:rPr>
            <w:rStyle w:val="a8"/>
            <w:sz w:val="28"/>
            <w:szCs w:val="28"/>
            <w:lang w:val="en-US"/>
          </w:rPr>
          <w:t>http://www.enterprisesurveys.org/</w:t>
        </w:r>
      </w:hyperlink>
    </w:p>
    <w:p w:rsidR="00F211E3" w:rsidRPr="00264D2E" w:rsidRDefault="00264D2E" w:rsidP="00264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4D2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BA73E1" w:rsidRDefault="00BA73E1" w:rsidP="00B65FC1">
      <w:pPr>
        <w:spacing w:after="0" w:line="240" w:lineRule="auto"/>
      </w:pPr>
    </w:p>
    <w:p w:rsidR="00BA73E1" w:rsidRPr="00F211E3" w:rsidRDefault="00BA73E1" w:rsidP="00B65FC1">
      <w:pPr>
        <w:spacing w:after="0" w:line="240" w:lineRule="auto"/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F211E3" w:rsidTr="00F211E3">
        <w:tc>
          <w:tcPr>
            <w:tcW w:w="3190" w:type="dxa"/>
          </w:tcPr>
          <w:p w:rsidR="00F211E3" w:rsidRPr="001D5750" w:rsidRDefault="00F211E3" w:rsidP="00F211E3">
            <w:pPr>
              <w:jc w:val="center"/>
              <w:rPr>
                <w:b/>
              </w:rPr>
            </w:pPr>
            <w:r w:rsidRPr="001D5750">
              <w:rPr>
                <w:b/>
              </w:rPr>
              <w:t>Сфера деятельности</w:t>
            </w:r>
          </w:p>
        </w:tc>
        <w:tc>
          <w:tcPr>
            <w:tcW w:w="3190" w:type="dxa"/>
          </w:tcPr>
          <w:p w:rsidR="00F211E3" w:rsidRPr="001D5750" w:rsidRDefault="00F211E3" w:rsidP="00F211E3">
            <w:pPr>
              <w:jc w:val="center"/>
              <w:rPr>
                <w:b/>
              </w:rPr>
            </w:pPr>
            <w:r w:rsidRPr="001D5750">
              <w:rPr>
                <w:b/>
              </w:rPr>
              <w:t>Размер предприятия</w:t>
            </w:r>
          </w:p>
        </w:tc>
        <w:tc>
          <w:tcPr>
            <w:tcW w:w="3191" w:type="dxa"/>
          </w:tcPr>
          <w:p w:rsidR="00F211E3" w:rsidRPr="001D5750" w:rsidRDefault="00F211E3" w:rsidP="00F211E3">
            <w:pPr>
              <w:jc w:val="center"/>
              <w:rPr>
                <w:b/>
              </w:rPr>
            </w:pPr>
            <w:r w:rsidRPr="001D5750">
              <w:rPr>
                <w:b/>
              </w:rPr>
              <w:t>Месторасположение</w:t>
            </w:r>
          </w:p>
        </w:tc>
      </w:tr>
    </w:tbl>
    <w:tbl>
      <w:tblPr>
        <w:tblStyle w:val="a3"/>
        <w:tblpPr w:leftFromText="180" w:rightFromText="180" w:vertAnchor="text" w:horzAnchor="margin" w:tblpY="23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2628"/>
        <w:gridCol w:w="490"/>
        <w:gridCol w:w="2700"/>
        <w:gridCol w:w="486"/>
        <w:gridCol w:w="2705"/>
      </w:tblGrid>
      <w:tr w:rsidR="00F211E3" w:rsidTr="00F211E3">
        <w:tc>
          <w:tcPr>
            <w:tcW w:w="534" w:type="dxa"/>
            <w:vMerge w:val="restart"/>
          </w:tcPr>
          <w:p w:rsidR="00F211E3" w:rsidRDefault="00F211E3" w:rsidP="00F211E3">
            <w:r w:rsidRPr="009A1036">
              <w:rPr>
                <w:noProof/>
              </w:rPr>
              <w:drawing>
                <wp:inline distT="0" distB="0" distL="0" distR="0">
                  <wp:extent cx="92345" cy="504825"/>
                  <wp:effectExtent l="19050" t="0" r="2905" b="0"/>
                  <wp:docPr id="18" name="Рисунок 5" descr="C:\Users\Yerzhan.Zharov\Desktop\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Yerzhan.Zharov\Desktop\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17" cy="516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8" w:type="dxa"/>
          </w:tcPr>
          <w:p w:rsidR="00F211E3" w:rsidRDefault="00F211E3" w:rsidP="00F211E3">
            <w:r>
              <w:t>Производство</w:t>
            </w:r>
          </w:p>
        </w:tc>
        <w:tc>
          <w:tcPr>
            <w:tcW w:w="490" w:type="dxa"/>
            <w:vMerge w:val="restart"/>
          </w:tcPr>
          <w:p w:rsidR="00F211E3" w:rsidRDefault="00F211E3" w:rsidP="00F211E3">
            <w:r>
              <w:rPr>
                <w:noProof/>
              </w:rPr>
              <w:drawing>
                <wp:inline distT="0" distB="0" distL="0" distR="0">
                  <wp:extent cx="92345" cy="504825"/>
                  <wp:effectExtent l="19050" t="0" r="2905" b="0"/>
                  <wp:docPr id="19" name="Рисунок 5" descr="C:\Users\Yerzhan.Zharov\Desktop\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Yerzhan.Zharov\Desktop\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17" cy="516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F211E3" w:rsidRDefault="00F211E3" w:rsidP="00F211E3">
            <w:r>
              <w:t>Малый (5-19)</w:t>
            </w:r>
          </w:p>
        </w:tc>
        <w:tc>
          <w:tcPr>
            <w:tcW w:w="486" w:type="dxa"/>
            <w:vMerge w:val="restart"/>
          </w:tcPr>
          <w:p w:rsidR="00F211E3" w:rsidRDefault="00F211E3" w:rsidP="00F211E3">
            <w:r>
              <w:rPr>
                <w:noProof/>
              </w:rPr>
              <w:drawing>
                <wp:inline distT="0" distB="0" distL="0" distR="0">
                  <wp:extent cx="95250" cy="857250"/>
                  <wp:effectExtent l="19050" t="0" r="0" b="0"/>
                  <wp:docPr id="20" name="Рисунок 6" descr="C:\Users\Yerzhan.Zharov\Desktop\sa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Yerzhan.Zharov\Desktop\sa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5" w:type="dxa"/>
          </w:tcPr>
          <w:p w:rsidR="00F211E3" w:rsidRDefault="00F211E3" w:rsidP="00F211E3">
            <w:r>
              <w:t>Южный регион</w:t>
            </w:r>
          </w:p>
        </w:tc>
      </w:tr>
      <w:tr w:rsidR="00F211E3" w:rsidTr="00F211E3">
        <w:trPr>
          <w:trHeight w:val="142"/>
        </w:trPr>
        <w:tc>
          <w:tcPr>
            <w:tcW w:w="534" w:type="dxa"/>
            <w:vMerge/>
          </w:tcPr>
          <w:p w:rsidR="00F211E3" w:rsidRDefault="00F211E3" w:rsidP="00F211E3"/>
        </w:tc>
        <w:tc>
          <w:tcPr>
            <w:tcW w:w="2628" w:type="dxa"/>
          </w:tcPr>
          <w:p w:rsidR="00F211E3" w:rsidRDefault="00F211E3" w:rsidP="00F211E3">
            <w:r>
              <w:t>Торговля</w:t>
            </w:r>
          </w:p>
        </w:tc>
        <w:tc>
          <w:tcPr>
            <w:tcW w:w="490" w:type="dxa"/>
            <w:vMerge/>
          </w:tcPr>
          <w:p w:rsidR="00F211E3" w:rsidRDefault="00F211E3" w:rsidP="00F211E3"/>
        </w:tc>
        <w:tc>
          <w:tcPr>
            <w:tcW w:w="2700" w:type="dxa"/>
          </w:tcPr>
          <w:p w:rsidR="00F211E3" w:rsidRDefault="00F211E3" w:rsidP="00F211E3">
            <w:r>
              <w:t>Средний (20-99)</w:t>
            </w:r>
          </w:p>
        </w:tc>
        <w:tc>
          <w:tcPr>
            <w:tcW w:w="486" w:type="dxa"/>
            <w:vMerge/>
          </w:tcPr>
          <w:p w:rsidR="00F211E3" w:rsidRDefault="00F211E3" w:rsidP="00F211E3"/>
        </w:tc>
        <w:tc>
          <w:tcPr>
            <w:tcW w:w="2705" w:type="dxa"/>
          </w:tcPr>
          <w:p w:rsidR="00F211E3" w:rsidRDefault="00F211E3" w:rsidP="00F211E3">
            <w:r>
              <w:t>Северный регион</w:t>
            </w:r>
          </w:p>
        </w:tc>
      </w:tr>
      <w:tr w:rsidR="00F211E3" w:rsidTr="00F211E3">
        <w:trPr>
          <w:trHeight w:val="145"/>
        </w:trPr>
        <w:tc>
          <w:tcPr>
            <w:tcW w:w="534" w:type="dxa"/>
            <w:vMerge/>
          </w:tcPr>
          <w:p w:rsidR="00F211E3" w:rsidRDefault="00F211E3" w:rsidP="00F211E3"/>
        </w:tc>
        <w:tc>
          <w:tcPr>
            <w:tcW w:w="2628" w:type="dxa"/>
          </w:tcPr>
          <w:p w:rsidR="00F211E3" w:rsidRDefault="00F211E3" w:rsidP="00F211E3">
            <w:r>
              <w:t>Прочие услуги</w:t>
            </w:r>
          </w:p>
        </w:tc>
        <w:tc>
          <w:tcPr>
            <w:tcW w:w="490" w:type="dxa"/>
            <w:vMerge/>
          </w:tcPr>
          <w:p w:rsidR="00F211E3" w:rsidRDefault="00F211E3" w:rsidP="00F211E3"/>
        </w:tc>
        <w:tc>
          <w:tcPr>
            <w:tcW w:w="2700" w:type="dxa"/>
          </w:tcPr>
          <w:p w:rsidR="00F211E3" w:rsidRDefault="00F211E3" w:rsidP="00F211E3">
            <w:r>
              <w:t>Крупный (100+)</w:t>
            </w:r>
          </w:p>
        </w:tc>
        <w:tc>
          <w:tcPr>
            <w:tcW w:w="486" w:type="dxa"/>
            <w:vMerge/>
          </w:tcPr>
          <w:p w:rsidR="00F211E3" w:rsidRDefault="00F211E3" w:rsidP="00F211E3"/>
        </w:tc>
        <w:tc>
          <w:tcPr>
            <w:tcW w:w="2705" w:type="dxa"/>
          </w:tcPr>
          <w:p w:rsidR="00F211E3" w:rsidRDefault="00F211E3" w:rsidP="00F211E3">
            <w:r>
              <w:t>Западный регион</w:t>
            </w:r>
          </w:p>
        </w:tc>
      </w:tr>
      <w:tr w:rsidR="00F211E3" w:rsidTr="00F211E3">
        <w:trPr>
          <w:trHeight w:val="710"/>
        </w:trPr>
        <w:tc>
          <w:tcPr>
            <w:tcW w:w="534" w:type="dxa"/>
          </w:tcPr>
          <w:p w:rsidR="00F211E3" w:rsidRDefault="00F211E3" w:rsidP="00F211E3"/>
        </w:tc>
        <w:tc>
          <w:tcPr>
            <w:tcW w:w="2628" w:type="dxa"/>
          </w:tcPr>
          <w:p w:rsidR="00F211E3" w:rsidRDefault="00F211E3" w:rsidP="00F211E3"/>
        </w:tc>
        <w:tc>
          <w:tcPr>
            <w:tcW w:w="490" w:type="dxa"/>
          </w:tcPr>
          <w:p w:rsidR="00F211E3" w:rsidRDefault="00F211E3" w:rsidP="00F211E3"/>
        </w:tc>
        <w:tc>
          <w:tcPr>
            <w:tcW w:w="2700" w:type="dxa"/>
          </w:tcPr>
          <w:p w:rsidR="00F211E3" w:rsidRDefault="00F211E3" w:rsidP="00F211E3"/>
        </w:tc>
        <w:tc>
          <w:tcPr>
            <w:tcW w:w="486" w:type="dxa"/>
            <w:vMerge/>
          </w:tcPr>
          <w:p w:rsidR="00F211E3" w:rsidRDefault="00F211E3" w:rsidP="00F211E3"/>
        </w:tc>
        <w:tc>
          <w:tcPr>
            <w:tcW w:w="2705" w:type="dxa"/>
          </w:tcPr>
          <w:p w:rsidR="00F211E3" w:rsidRDefault="00F211E3" w:rsidP="00F211E3">
            <w:r>
              <w:t>Восточный регион</w:t>
            </w:r>
          </w:p>
          <w:p w:rsidR="00F211E3" w:rsidRDefault="00F211E3" w:rsidP="00F211E3">
            <w:r>
              <w:t>Центральный регион</w:t>
            </w:r>
          </w:p>
        </w:tc>
      </w:tr>
    </w:tbl>
    <w:p w:rsidR="00F211E3" w:rsidRDefault="00F211E3" w:rsidP="00F211E3">
      <w:pPr>
        <w:spacing w:after="0" w:line="240" w:lineRule="auto"/>
      </w:pPr>
      <w:r>
        <w:rPr>
          <w:noProof/>
        </w:rPr>
        <w:drawing>
          <wp:inline distT="0" distB="0" distL="0" distR="0">
            <wp:extent cx="5934853" cy="1460311"/>
            <wp:effectExtent l="19050" t="0" r="8747" b="0"/>
            <wp:docPr id="21" name="Рисунок 1" descr="C:\Users\Yerzhan.Zharov\Desktop\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rzhan.Zharov\Desktop\l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853" cy="1460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3E1" w:rsidRPr="00F211E3" w:rsidRDefault="00BA73E1" w:rsidP="00B65FC1">
      <w:pPr>
        <w:spacing w:after="0" w:line="240" w:lineRule="auto"/>
        <w:rPr>
          <w:lang w:val="en-US"/>
        </w:rPr>
      </w:pPr>
    </w:p>
    <w:p w:rsidR="00F211E3" w:rsidRPr="00295A51" w:rsidRDefault="00F211E3" w:rsidP="00F21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A5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Рис.1. </w:t>
      </w:r>
      <w:r w:rsidRPr="00295A51">
        <w:rPr>
          <w:rFonts w:ascii="Times New Roman" w:hAnsi="Times New Roman" w:cs="Times New Roman"/>
          <w:sz w:val="28"/>
          <w:szCs w:val="28"/>
        </w:rPr>
        <w:t>Особенности рассмотренных фирм</w:t>
      </w:r>
    </w:p>
    <w:p w:rsidR="00BA73E1" w:rsidRPr="00264D2E" w:rsidRDefault="00BA73E1" w:rsidP="00B65FC1">
      <w:pPr>
        <w:spacing w:after="0" w:line="240" w:lineRule="auto"/>
      </w:pPr>
    </w:p>
    <w:p w:rsidR="00264D2E" w:rsidRDefault="00264D2E" w:rsidP="00264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202" w:rsidRDefault="00204202" w:rsidP="00264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202" w:rsidRDefault="00204202" w:rsidP="00264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3E1" w:rsidRPr="00264D2E" w:rsidRDefault="00264D2E" w:rsidP="00264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4D2E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BA73E1" w:rsidRPr="00264D2E" w:rsidRDefault="00BA73E1" w:rsidP="00B65FC1">
      <w:pPr>
        <w:spacing w:after="0" w:line="240" w:lineRule="auto"/>
      </w:pPr>
    </w:p>
    <w:p w:rsidR="00BA73E1" w:rsidRPr="00F211E3" w:rsidRDefault="00442814" w:rsidP="00B65FC1">
      <w:pPr>
        <w:spacing w:after="0" w:line="240" w:lineRule="auto"/>
        <w:rPr>
          <w:lang w:val="en-US"/>
        </w:rPr>
      </w:pPr>
      <w:r w:rsidRPr="00442814">
        <w:rPr>
          <w:noProof/>
        </w:rPr>
        <w:drawing>
          <wp:inline distT="0" distB="0" distL="0" distR="0">
            <wp:extent cx="5655088" cy="2428506"/>
            <wp:effectExtent l="19050" t="0" r="21812" b="0"/>
            <wp:docPr id="22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A73E1" w:rsidRPr="00F211E3" w:rsidRDefault="00BA73E1" w:rsidP="00B65FC1">
      <w:pPr>
        <w:spacing w:after="0" w:line="240" w:lineRule="auto"/>
      </w:pPr>
    </w:p>
    <w:p w:rsidR="00BA73E1" w:rsidRPr="00442814" w:rsidRDefault="00442814" w:rsidP="00442814">
      <w:pPr>
        <w:spacing w:after="0" w:line="240" w:lineRule="auto"/>
        <w:jc w:val="center"/>
      </w:pPr>
      <w:r w:rsidRPr="00295A5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Рис. 2. Топ-10 ограничений для ведения бизнеса</w:t>
      </w:r>
    </w:p>
    <w:p w:rsidR="00BA73E1" w:rsidRPr="00442814" w:rsidRDefault="00BA73E1" w:rsidP="00B65FC1">
      <w:pPr>
        <w:spacing w:after="0" w:line="240" w:lineRule="auto"/>
      </w:pPr>
    </w:p>
    <w:p w:rsidR="00BA73E1" w:rsidRPr="00442814" w:rsidRDefault="00BA73E1" w:rsidP="00B65FC1">
      <w:pPr>
        <w:spacing w:after="0" w:line="240" w:lineRule="auto"/>
      </w:pPr>
    </w:p>
    <w:p w:rsidR="00204202" w:rsidRDefault="00204202" w:rsidP="006A5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202" w:rsidRDefault="00204202" w:rsidP="006A5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202" w:rsidRDefault="00204202" w:rsidP="006A5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202" w:rsidRDefault="00204202" w:rsidP="006A5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202" w:rsidRDefault="00204202" w:rsidP="006A5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647D" w:rsidRDefault="007D647D" w:rsidP="006A5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743B" w:rsidRPr="00315F61" w:rsidRDefault="006A5895" w:rsidP="006A5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5F6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15F61">
        <w:rPr>
          <w:rFonts w:ascii="Times New Roman" w:hAnsi="Times New Roman" w:cs="Times New Roman"/>
          <w:sz w:val="28"/>
          <w:szCs w:val="28"/>
        </w:rPr>
        <w:t xml:space="preserve"> </w:t>
      </w:r>
      <w:r w:rsidR="00264D2E">
        <w:rPr>
          <w:rFonts w:ascii="Times New Roman" w:hAnsi="Times New Roman" w:cs="Times New Roman"/>
          <w:sz w:val="28"/>
          <w:szCs w:val="28"/>
        </w:rPr>
        <w:t>3</w:t>
      </w:r>
      <w:r w:rsidR="00315F61">
        <w:rPr>
          <w:rFonts w:ascii="Times New Roman" w:hAnsi="Times New Roman" w:cs="Times New Roman"/>
          <w:sz w:val="28"/>
          <w:szCs w:val="28"/>
        </w:rPr>
        <w:t xml:space="preserve"> </w:t>
      </w:r>
      <w:r w:rsidRPr="00315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43B" w:rsidRDefault="0009743B" w:rsidP="00B65FC1">
      <w:pPr>
        <w:spacing w:after="0" w:line="240" w:lineRule="auto"/>
      </w:pPr>
    </w:p>
    <w:p w:rsidR="00315F61" w:rsidRPr="00315F61" w:rsidRDefault="00315F61" w:rsidP="00315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F61">
        <w:rPr>
          <w:rFonts w:ascii="Times New Roman" w:hAnsi="Times New Roman" w:cs="Times New Roman"/>
          <w:sz w:val="28"/>
          <w:szCs w:val="28"/>
        </w:rPr>
        <w:t xml:space="preserve">Результаты опроса </w:t>
      </w:r>
      <w:r>
        <w:rPr>
          <w:rFonts w:ascii="Times New Roman" w:hAnsi="Times New Roman" w:cs="Times New Roman"/>
          <w:sz w:val="28"/>
          <w:szCs w:val="28"/>
        </w:rPr>
        <w:t>руководителей предприятий</w:t>
      </w:r>
      <w:r w:rsidRPr="00315F61">
        <w:rPr>
          <w:rFonts w:ascii="Times New Roman" w:hAnsi="Times New Roman" w:cs="Times New Roman"/>
          <w:sz w:val="28"/>
          <w:szCs w:val="28"/>
        </w:rPr>
        <w:t xml:space="preserve"> по 1</w:t>
      </w:r>
      <w:r w:rsidR="007B3959">
        <w:rPr>
          <w:rFonts w:ascii="Times New Roman" w:hAnsi="Times New Roman" w:cs="Times New Roman"/>
          <w:sz w:val="28"/>
          <w:szCs w:val="28"/>
        </w:rPr>
        <w:t>3</w:t>
      </w:r>
      <w:r w:rsidRPr="00315F61">
        <w:rPr>
          <w:rFonts w:ascii="Times New Roman" w:hAnsi="Times New Roman" w:cs="Times New Roman"/>
          <w:sz w:val="28"/>
          <w:szCs w:val="28"/>
        </w:rPr>
        <w:t xml:space="preserve"> индикаторам</w:t>
      </w:r>
    </w:p>
    <w:p w:rsidR="005E0564" w:rsidRPr="00315F61" w:rsidRDefault="005E0564" w:rsidP="00B65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1417"/>
        <w:gridCol w:w="1560"/>
        <w:gridCol w:w="1666"/>
      </w:tblGrid>
      <w:tr w:rsidR="00666FF5" w:rsidRPr="00315F61" w:rsidTr="00666FF5">
        <w:tc>
          <w:tcPr>
            <w:tcW w:w="4928" w:type="dxa"/>
          </w:tcPr>
          <w:p w:rsidR="00666FF5" w:rsidRPr="00315F61" w:rsidRDefault="00666FF5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  <w:r w:rsidR="0098409D"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417" w:type="dxa"/>
          </w:tcPr>
          <w:p w:rsidR="00666FF5" w:rsidRPr="00315F61" w:rsidRDefault="00666FF5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Казахстан</w:t>
            </w:r>
          </w:p>
        </w:tc>
        <w:tc>
          <w:tcPr>
            <w:tcW w:w="1560" w:type="dxa"/>
          </w:tcPr>
          <w:p w:rsidR="00666FF5" w:rsidRPr="00315F61" w:rsidRDefault="00666FF5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Вост. Европа и Центр. Азия</w:t>
            </w:r>
          </w:p>
        </w:tc>
        <w:tc>
          <w:tcPr>
            <w:tcW w:w="1666" w:type="dxa"/>
          </w:tcPr>
          <w:p w:rsidR="00666FF5" w:rsidRPr="00315F61" w:rsidRDefault="00666FF5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Все страны</w:t>
            </w:r>
          </w:p>
        </w:tc>
      </w:tr>
      <w:tr w:rsidR="00666FF5" w:rsidRPr="00315F61" w:rsidTr="00666FF5">
        <w:tc>
          <w:tcPr>
            <w:tcW w:w="4928" w:type="dxa"/>
          </w:tcPr>
          <w:p w:rsidR="00666FF5" w:rsidRPr="00315F61" w:rsidRDefault="00666FF5" w:rsidP="0076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761768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 xml:space="preserve"> (процент фирм, у которых, по крайней мере, один раз просили взятку)</w:t>
            </w:r>
          </w:p>
        </w:tc>
        <w:tc>
          <w:tcPr>
            <w:tcW w:w="1417" w:type="dxa"/>
          </w:tcPr>
          <w:p w:rsidR="00666FF5" w:rsidRPr="00315F61" w:rsidRDefault="00666FF5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560" w:type="dxa"/>
          </w:tcPr>
          <w:p w:rsidR="00666FF5" w:rsidRPr="00315F61" w:rsidRDefault="00666FF5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666" w:type="dxa"/>
          </w:tcPr>
          <w:p w:rsidR="00666FF5" w:rsidRPr="00315F61" w:rsidRDefault="00666FF5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666FF5" w:rsidRPr="00315F61" w:rsidTr="00666FF5">
        <w:tc>
          <w:tcPr>
            <w:tcW w:w="4928" w:type="dxa"/>
          </w:tcPr>
          <w:p w:rsidR="00666FF5" w:rsidRPr="00315F61" w:rsidRDefault="00666FF5" w:rsidP="0076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 xml:space="preserve">Глубина </w:t>
            </w:r>
            <w:r w:rsidR="00761768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 xml:space="preserve"> (% государственных сделок, где требовали подарок или неофициальную плату)</w:t>
            </w:r>
          </w:p>
        </w:tc>
        <w:tc>
          <w:tcPr>
            <w:tcW w:w="1417" w:type="dxa"/>
          </w:tcPr>
          <w:p w:rsidR="00666FF5" w:rsidRPr="00315F61" w:rsidRDefault="00666FF5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60" w:type="dxa"/>
          </w:tcPr>
          <w:p w:rsidR="00666FF5" w:rsidRPr="00315F61" w:rsidRDefault="00666FF5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666" w:type="dxa"/>
          </w:tcPr>
          <w:p w:rsidR="00666FF5" w:rsidRPr="00315F61" w:rsidRDefault="00666FF5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666FF5" w:rsidRPr="00315F61" w:rsidTr="00666FF5">
        <w:tc>
          <w:tcPr>
            <w:tcW w:w="4928" w:type="dxa"/>
          </w:tcPr>
          <w:p w:rsidR="00666FF5" w:rsidRPr="00315F61" w:rsidRDefault="00666FF5" w:rsidP="0076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 xml:space="preserve">Процент фирм, которые планировали делать подарки на встречах с налоговыми </w:t>
            </w:r>
            <w:r w:rsidR="00761768"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</w:p>
        </w:tc>
        <w:tc>
          <w:tcPr>
            <w:tcW w:w="1417" w:type="dxa"/>
          </w:tcPr>
          <w:p w:rsidR="00666FF5" w:rsidRPr="00315F61" w:rsidRDefault="00666FF5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560" w:type="dxa"/>
          </w:tcPr>
          <w:p w:rsidR="00666FF5" w:rsidRPr="00315F61" w:rsidRDefault="00666FF5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666" w:type="dxa"/>
          </w:tcPr>
          <w:p w:rsidR="00666FF5" w:rsidRPr="00315F61" w:rsidRDefault="00666FF5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666FF5" w:rsidRPr="00315F61" w:rsidTr="00666FF5">
        <w:tc>
          <w:tcPr>
            <w:tcW w:w="4928" w:type="dxa"/>
          </w:tcPr>
          <w:p w:rsidR="00666FF5" w:rsidRPr="00315F61" w:rsidRDefault="00666FF5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Процент фирм, которые планировали делать подарки, чтобы получить государственный контракт</w:t>
            </w:r>
          </w:p>
        </w:tc>
        <w:tc>
          <w:tcPr>
            <w:tcW w:w="1417" w:type="dxa"/>
          </w:tcPr>
          <w:p w:rsidR="00666FF5" w:rsidRPr="00315F61" w:rsidRDefault="00666FF5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560" w:type="dxa"/>
          </w:tcPr>
          <w:p w:rsidR="00666FF5" w:rsidRPr="00315F61" w:rsidRDefault="00666FF5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666" w:type="dxa"/>
          </w:tcPr>
          <w:p w:rsidR="00666FF5" w:rsidRPr="00315F61" w:rsidRDefault="00666FF5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666FF5" w:rsidRPr="00315F61" w:rsidTr="00666FF5">
        <w:tc>
          <w:tcPr>
            <w:tcW w:w="4928" w:type="dxa"/>
          </w:tcPr>
          <w:p w:rsidR="004912D2" w:rsidRPr="00315F61" w:rsidRDefault="004912D2" w:rsidP="0076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Ценность подарка, предназначенная для обеспечения государственного контракта (% от договорной стоимости)</w:t>
            </w:r>
          </w:p>
        </w:tc>
        <w:tc>
          <w:tcPr>
            <w:tcW w:w="1417" w:type="dxa"/>
          </w:tcPr>
          <w:p w:rsidR="00666FF5" w:rsidRPr="00315F61" w:rsidRDefault="004912D2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60" w:type="dxa"/>
          </w:tcPr>
          <w:p w:rsidR="00666FF5" w:rsidRPr="00315F61" w:rsidRDefault="004912D2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666" w:type="dxa"/>
          </w:tcPr>
          <w:p w:rsidR="00666FF5" w:rsidRPr="00315F61" w:rsidRDefault="004912D2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666FF5" w:rsidRPr="00315F61" w:rsidTr="00666FF5">
        <w:tc>
          <w:tcPr>
            <w:tcW w:w="4928" w:type="dxa"/>
          </w:tcPr>
          <w:p w:rsidR="00666FF5" w:rsidRPr="00315F61" w:rsidRDefault="004912D2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Процент фирм, ожидающие делать подарки или неофициальные платежи, чтобы получить лицензию на эксплуатацию</w:t>
            </w:r>
          </w:p>
        </w:tc>
        <w:tc>
          <w:tcPr>
            <w:tcW w:w="1417" w:type="dxa"/>
          </w:tcPr>
          <w:p w:rsidR="004912D2" w:rsidRPr="00315F61" w:rsidRDefault="004912D2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560" w:type="dxa"/>
          </w:tcPr>
          <w:p w:rsidR="00666FF5" w:rsidRPr="00315F61" w:rsidRDefault="004912D2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666" w:type="dxa"/>
          </w:tcPr>
          <w:p w:rsidR="00666FF5" w:rsidRPr="00315F61" w:rsidRDefault="004912D2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666FF5" w:rsidRPr="00315F61" w:rsidTr="00666FF5">
        <w:tc>
          <w:tcPr>
            <w:tcW w:w="4928" w:type="dxa"/>
          </w:tcPr>
          <w:p w:rsidR="00666FF5" w:rsidRPr="00315F61" w:rsidRDefault="004912D2" w:rsidP="0076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Процент фирм, которые делали подарки или неофициальные платежи, с целью получения лицензи</w:t>
            </w:r>
            <w:r w:rsidR="007617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 xml:space="preserve"> на импорт</w:t>
            </w:r>
          </w:p>
        </w:tc>
        <w:tc>
          <w:tcPr>
            <w:tcW w:w="1417" w:type="dxa"/>
          </w:tcPr>
          <w:p w:rsidR="00666FF5" w:rsidRPr="00315F61" w:rsidRDefault="004912D2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560" w:type="dxa"/>
          </w:tcPr>
          <w:p w:rsidR="00666FF5" w:rsidRPr="00315F61" w:rsidRDefault="004912D2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666" w:type="dxa"/>
          </w:tcPr>
          <w:p w:rsidR="00666FF5" w:rsidRPr="00315F61" w:rsidRDefault="004912D2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4912D2" w:rsidRPr="00315F61" w:rsidTr="00666FF5">
        <w:tc>
          <w:tcPr>
            <w:tcW w:w="4928" w:type="dxa"/>
          </w:tcPr>
          <w:p w:rsidR="004912D2" w:rsidRPr="00315F61" w:rsidRDefault="008409EF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Процент фирм, которые делали подарки, с целью получения разрешения на строительство</w:t>
            </w:r>
          </w:p>
        </w:tc>
        <w:tc>
          <w:tcPr>
            <w:tcW w:w="1417" w:type="dxa"/>
          </w:tcPr>
          <w:p w:rsidR="004912D2" w:rsidRPr="00315F61" w:rsidRDefault="008409EF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560" w:type="dxa"/>
          </w:tcPr>
          <w:p w:rsidR="004912D2" w:rsidRPr="00315F61" w:rsidRDefault="008409EF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666" w:type="dxa"/>
          </w:tcPr>
          <w:p w:rsidR="004912D2" w:rsidRPr="00315F61" w:rsidRDefault="008409EF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8409EF" w:rsidRPr="00315F61" w:rsidTr="00666FF5">
        <w:tc>
          <w:tcPr>
            <w:tcW w:w="4928" w:type="dxa"/>
          </w:tcPr>
          <w:p w:rsidR="008409EF" w:rsidRPr="00315F61" w:rsidRDefault="008409EF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Процент фирм, которые делали подарки с целью получения электрического соединения</w:t>
            </w:r>
          </w:p>
        </w:tc>
        <w:tc>
          <w:tcPr>
            <w:tcW w:w="1417" w:type="dxa"/>
          </w:tcPr>
          <w:p w:rsidR="008409EF" w:rsidRPr="00315F61" w:rsidRDefault="008409EF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560" w:type="dxa"/>
          </w:tcPr>
          <w:p w:rsidR="008409EF" w:rsidRPr="00315F61" w:rsidRDefault="008409EF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666" w:type="dxa"/>
          </w:tcPr>
          <w:p w:rsidR="008409EF" w:rsidRPr="00315F61" w:rsidRDefault="008409EF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8409EF" w:rsidRPr="00315F61" w:rsidTr="00666FF5">
        <w:tc>
          <w:tcPr>
            <w:tcW w:w="4928" w:type="dxa"/>
          </w:tcPr>
          <w:p w:rsidR="008409EF" w:rsidRPr="00315F61" w:rsidRDefault="008409EF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Процент фирм, которые делали подарки с целью получения разрешения на подключения вод</w:t>
            </w:r>
            <w:r w:rsidR="00040E9F" w:rsidRPr="00315F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</w:tcPr>
          <w:p w:rsidR="008409EF" w:rsidRPr="00315F61" w:rsidRDefault="00040E9F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560" w:type="dxa"/>
          </w:tcPr>
          <w:p w:rsidR="008409EF" w:rsidRPr="00315F61" w:rsidRDefault="00040E9F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666" w:type="dxa"/>
          </w:tcPr>
          <w:p w:rsidR="008409EF" w:rsidRPr="00315F61" w:rsidRDefault="00040E9F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040E9F" w:rsidRPr="00315F61" w:rsidTr="00666FF5">
        <w:tc>
          <w:tcPr>
            <w:tcW w:w="4928" w:type="dxa"/>
          </w:tcPr>
          <w:p w:rsidR="00040E9F" w:rsidRPr="00761768" w:rsidRDefault="00040E9F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Процент фирм, которые делали подарки должностным лицам с целью «достижения цели», связанные с налогами, таможенными платежами, разрешениями и т.д.</w:t>
            </w:r>
          </w:p>
        </w:tc>
        <w:tc>
          <w:tcPr>
            <w:tcW w:w="1417" w:type="dxa"/>
          </w:tcPr>
          <w:p w:rsidR="00040E9F" w:rsidRPr="00315F61" w:rsidRDefault="00040E9F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560" w:type="dxa"/>
          </w:tcPr>
          <w:p w:rsidR="00040E9F" w:rsidRPr="00315F61" w:rsidRDefault="00040E9F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666" w:type="dxa"/>
          </w:tcPr>
          <w:p w:rsidR="00040E9F" w:rsidRPr="00315F61" w:rsidRDefault="00040E9F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040E9F" w:rsidRPr="00315F61" w:rsidTr="00666FF5">
        <w:tc>
          <w:tcPr>
            <w:tcW w:w="4928" w:type="dxa"/>
          </w:tcPr>
          <w:p w:rsidR="00040E9F" w:rsidRPr="00761768" w:rsidRDefault="00040E9F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Процент фирм, идентифицирующих коррупцию как основное ограничение для</w:t>
            </w:r>
            <w:r w:rsidR="00761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их</w:t>
            </w:r>
            <w:r w:rsidRPr="00761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работы</w:t>
            </w:r>
          </w:p>
        </w:tc>
        <w:tc>
          <w:tcPr>
            <w:tcW w:w="1417" w:type="dxa"/>
          </w:tcPr>
          <w:p w:rsidR="00040E9F" w:rsidRPr="00315F61" w:rsidRDefault="00040E9F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560" w:type="dxa"/>
          </w:tcPr>
          <w:p w:rsidR="00040E9F" w:rsidRPr="00315F61" w:rsidRDefault="00040E9F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666" w:type="dxa"/>
          </w:tcPr>
          <w:p w:rsidR="00040E9F" w:rsidRPr="00315F61" w:rsidRDefault="00040E9F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040E9F" w:rsidRPr="00315F61" w:rsidTr="00666FF5">
        <w:tc>
          <w:tcPr>
            <w:tcW w:w="4928" w:type="dxa"/>
          </w:tcPr>
          <w:p w:rsidR="00040E9F" w:rsidRPr="00315F61" w:rsidRDefault="00040E9F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Процент фирм, идентифицирующих судебную систему как основное ограничение</w:t>
            </w:r>
            <w:r w:rsidR="00761768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бизнеса</w:t>
            </w:r>
          </w:p>
        </w:tc>
        <w:tc>
          <w:tcPr>
            <w:tcW w:w="1417" w:type="dxa"/>
          </w:tcPr>
          <w:p w:rsidR="00040E9F" w:rsidRPr="00315F61" w:rsidRDefault="00040E9F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60" w:type="dxa"/>
          </w:tcPr>
          <w:p w:rsidR="00040E9F" w:rsidRPr="00315F61" w:rsidRDefault="00040E9F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666" w:type="dxa"/>
          </w:tcPr>
          <w:p w:rsidR="00040E9F" w:rsidRPr="00315F61" w:rsidRDefault="00040E9F" w:rsidP="0031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</w:tbl>
    <w:p w:rsidR="00666FF5" w:rsidRDefault="00666FF5" w:rsidP="00B65FC1">
      <w:pPr>
        <w:spacing w:after="0" w:line="240" w:lineRule="auto"/>
      </w:pPr>
    </w:p>
    <w:p w:rsidR="00761768" w:rsidRDefault="00761768" w:rsidP="00315F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768" w:rsidRDefault="00761768" w:rsidP="00315F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768" w:rsidRDefault="00761768" w:rsidP="00315F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F61" w:rsidRPr="00315F61" w:rsidRDefault="00315F61" w:rsidP="00315F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5F6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64D2E">
        <w:rPr>
          <w:rFonts w:ascii="Times New Roman" w:hAnsi="Times New Roman" w:cs="Times New Roman"/>
          <w:sz w:val="28"/>
          <w:szCs w:val="28"/>
        </w:rPr>
        <w:t>4</w:t>
      </w:r>
    </w:p>
    <w:p w:rsidR="00315F61" w:rsidRDefault="00315F61" w:rsidP="00315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F61" w:rsidRPr="00315F61" w:rsidRDefault="00315F61" w:rsidP="00315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F61">
        <w:rPr>
          <w:rFonts w:ascii="Times New Roman" w:hAnsi="Times New Roman" w:cs="Times New Roman"/>
          <w:sz w:val="28"/>
          <w:szCs w:val="28"/>
        </w:rPr>
        <w:t>Результаты опроса руководителей предприятий по 1</w:t>
      </w:r>
      <w:r w:rsidR="007B3959">
        <w:rPr>
          <w:rFonts w:ascii="Times New Roman" w:hAnsi="Times New Roman" w:cs="Times New Roman"/>
          <w:sz w:val="28"/>
          <w:szCs w:val="28"/>
        </w:rPr>
        <w:t>3</w:t>
      </w:r>
      <w:r w:rsidRPr="00315F61">
        <w:rPr>
          <w:rFonts w:ascii="Times New Roman" w:hAnsi="Times New Roman" w:cs="Times New Roman"/>
          <w:sz w:val="28"/>
          <w:szCs w:val="28"/>
        </w:rPr>
        <w:t xml:space="preserve"> индикаторам</w:t>
      </w:r>
    </w:p>
    <w:p w:rsidR="0054352A" w:rsidRPr="00315F61" w:rsidRDefault="00315F61" w:rsidP="00315F61">
      <w:pPr>
        <w:spacing w:after="0" w:line="240" w:lineRule="auto"/>
        <w:jc w:val="center"/>
        <w:rPr>
          <w:b/>
        </w:rPr>
      </w:pPr>
      <w:r w:rsidRPr="00315F61">
        <w:rPr>
          <w:rFonts w:ascii="Times New Roman" w:hAnsi="Times New Roman" w:cs="Times New Roman"/>
          <w:b/>
          <w:sz w:val="28"/>
          <w:szCs w:val="28"/>
        </w:rPr>
        <w:t>(в зависимости от сферы деятельности</w:t>
      </w:r>
      <w:r w:rsidRPr="00315F61">
        <w:rPr>
          <w:b/>
        </w:rPr>
        <w:t>)</w:t>
      </w:r>
    </w:p>
    <w:p w:rsidR="00EC4754" w:rsidRPr="00315F61" w:rsidRDefault="00EC4754" w:rsidP="00B65FC1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4928"/>
        <w:gridCol w:w="1417"/>
        <w:gridCol w:w="1560"/>
        <w:gridCol w:w="1666"/>
      </w:tblGrid>
      <w:tr w:rsidR="0054352A" w:rsidRPr="00315F61" w:rsidTr="00F1461F">
        <w:tc>
          <w:tcPr>
            <w:tcW w:w="4928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1417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Казахстан</w:t>
            </w:r>
          </w:p>
        </w:tc>
        <w:tc>
          <w:tcPr>
            <w:tcW w:w="1560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Вост. Европа и Центр. Азия</w:t>
            </w:r>
          </w:p>
        </w:tc>
        <w:tc>
          <w:tcPr>
            <w:tcW w:w="1666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Все страны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76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761768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 xml:space="preserve"> (процент фирм, у которых, по крайней мере, один раз просили взятку)</w:t>
            </w:r>
          </w:p>
        </w:tc>
        <w:tc>
          <w:tcPr>
            <w:tcW w:w="1417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560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17,4</w:t>
            </w:r>
          </w:p>
        </w:tc>
        <w:tc>
          <w:tcPr>
            <w:tcW w:w="1666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Производство </w:t>
            </w:r>
          </w:p>
        </w:tc>
        <w:tc>
          <w:tcPr>
            <w:tcW w:w="1417" w:type="dxa"/>
          </w:tcPr>
          <w:p w:rsidR="0054352A" w:rsidRPr="00315F61" w:rsidRDefault="00F90C58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560" w:type="dxa"/>
          </w:tcPr>
          <w:p w:rsidR="0054352A" w:rsidRPr="00315F61" w:rsidRDefault="00F90C58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666" w:type="dxa"/>
          </w:tcPr>
          <w:p w:rsidR="0054352A" w:rsidRPr="00315F61" w:rsidRDefault="00F90C58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Услуги (Все)</w:t>
            </w:r>
          </w:p>
        </w:tc>
        <w:tc>
          <w:tcPr>
            <w:tcW w:w="1417" w:type="dxa"/>
          </w:tcPr>
          <w:p w:rsidR="0054352A" w:rsidRPr="00315F61" w:rsidRDefault="00F90C58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560" w:type="dxa"/>
          </w:tcPr>
          <w:p w:rsidR="0054352A" w:rsidRPr="00315F61" w:rsidRDefault="00F90C58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666" w:type="dxa"/>
          </w:tcPr>
          <w:p w:rsidR="0054352A" w:rsidRPr="00315F61" w:rsidRDefault="00F90C58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76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 xml:space="preserve">Глубина </w:t>
            </w:r>
            <w:r w:rsidR="00761768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 xml:space="preserve"> (% государственных сделок, где требовали подарок или неофициальную плату)</w:t>
            </w:r>
          </w:p>
        </w:tc>
        <w:tc>
          <w:tcPr>
            <w:tcW w:w="1417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560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13,6</w:t>
            </w:r>
          </w:p>
        </w:tc>
        <w:tc>
          <w:tcPr>
            <w:tcW w:w="1666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Производство </w:t>
            </w:r>
          </w:p>
        </w:tc>
        <w:tc>
          <w:tcPr>
            <w:tcW w:w="1417" w:type="dxa"/>
          </w:tcPr>
          <w:p w:rsidR="0054352A" w:rsidRPr="00315F61" w:rsidRDefault="00F90C58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560" w:type="dxa"/>
          </w:tcPr>
          <w:p w:rsidR="0054352A" w:rsidRPr="00315F61" w:rsidRDefault="00F90C58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666" w:type="dxa"/>
          </w:tcPr>
          <w:p w:rsidR="0054352A" w:rsidRPr="00315F61" w:rsidRDefault="00F90C58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Услуги (Все)</w:t>
            </w:r>
          </w:p>
        </w:tc>
        <w:tc>
          <w:tcPr>
            <w:tcW w:w="1417" w:type="dxa"/>
          </w:tcPr>
          <w:p w:rsidR="0054352A" w:rsidRPr="00315F61" w:rsidRDefault="00F90C58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560" w:type="dxa"/>
          </w:tcPr>
          <w:p w:rsidR="0054352A" w:rsidRPr="00315F61" w:rsidRDefault="00F90C58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666" w:type="dxa"/>
          </w:tcPr>
          <w:p w:rsidR="0054352A" w:rsidRPr="00315F61" w:rsidRDefault="00F90C58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76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 xml:space="preserve">Процент фирм, которые планировали делать подарки на встречах с налоговыми </w:t>
            </w:r>
            <w:r w:rsidR="00761768"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</w:p>
        </w:tc>
        <w:tc>
          <w:tcPr>
            <w:tcW w:w="1417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22,3</w:t>
            </w:r>
          </w:p>
        </w:tc>
        <w:tc>
          <w:tcPr>
            <w:tcW w:w="1560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13,4</w:t>
            </w:r>
          </w:p>
        </w:tc>
        <w:tc>
          <w:tcPr>
            <w:tcW w:w="1666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12,8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Производство </w:t>
            </w:r>
          </w:p>
        </w:tc>
        <w:tc>
          <w:tcPr>
            <w:tcW w:w="1417" w:type="dxa"/>
          </w:tcPr>
          <w:p w:rsidR="0054352A" w:rsidRPr="00315F61" w:rsidRDefault="00F90C58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560" w:type="dxa"/>
          </w:tcPr>
          <w:p w:rsidR="0054352A" w:rsidRPr="00315F61" w:rsidRDefault="00F90C58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666" w:type="dxa"/>
          </w:tcPr>
          <w:p w:rsidR="0054352A" w:rsidRPr="00315F61" w:rsidRDefault="00F90C58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Услуги (Все)</w:t>
            </w:r>
          </w:p>
        </w:tc>
        <w:tc>
          <w:tcPr>
            <w:tcW w:w="1417" w:type="dxa"/>
          </w:tcPr>
          <w:p w:rsidR="0054352A" w:rsidRPr="00315F61" w:rsidRDefault="00F90C58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560" w:type="dxa"/>
          </w:tcPr>
          <w:p w:rsidR="0054352A" w:rsidRPr="00315F61" w:rsidRDefault="00F90C58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666" w:type="dxa"/>
          </w:tcPr>
          <w:p w:rsidR="0054352A" w:rsidRPr="00315F61" w:rsidRDefault="00F90C58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Процент фирм, которые планировали делать подарки, чтобы получить государственный контракт</w:t>
            </w:r>
          </w:p>
        </w:tc>
        <w:tc>
          <w:tcPr>
            <w:tcW w:w="1417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19,1</w:t>
            </w:r>
          </w:p>
        </w:tc>
        <w:tc>
          <w:tcPr>
            <w:tcW w:w="1560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26,2</w:t>
            </w:r>
          </w:p>
        </w:tc>
        <w:tc>
          <w:tcPr>
            <w:tcW w:w="1666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27,1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Производство </w:t>
            </w:r>
          </w:p>
        </w:tc>
        <w:tc>
          <w:tcPr>
            <w:tcW w:w="1417" w:type="dxa"/>
          </w:tcPr>
          <w:p w:rsidR="0054352A" w:rsidRPr="00315F61" w:rsidRDefault="00F90C58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560" w:type="dxa"/>
          </w:tcPr>
          <w:p w:rsidR="0054352A" w:rsidRPr="00315F61" w:rsidRDefault="00F90C58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666" w:type="dxa"/>
          </w:tcPr>
          <w:p w:rsidR="0054352A" w:rsidRPr="00315F61" w:rsidRDefault="00F90C58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Услуги (Все)</w:t>
            </w:r>
          </w:p>
        </w:tc>
        <w:tc>
          <w:tcPr>
            <w:tcW w:w="1417" w:type="dxa"/>
          </w:tcPr>
          <w:p w:rsidR="0054352A" w:rsidRPr="00315F61" w:rsidRDefault="00F90C58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560" w:type="dxa"/>
          </w:tcPr>
          <w:p w:rsidR="0054352A" w:rsidRPr="00315F61" w:rsidRDefault="00F90C58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666" w:type="dxa"/>
          </w:tcPr>
          <w:p w:rsidR="0054352A" w:rsidRPr="00315F61" w:rsidRDefault="00F90C58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76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Ценность подарка, предназначенная для обеспечения государственного контракта (% от договорной стоимости).</w:t>
            </w:r>
          </w:p>
        </w:tc>
        <w:tc>
          <w:tcPr>
            <w:tcW w:w="1417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560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1666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Производство </w:t>
            </w:r>
          </w:p>
        </w:tc>
        <w:tc>
          <w:tcPr>
            <w:tcW w:w="1417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60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666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Услуги (Все)</w:t>
            </w:r>
          </w:p>
        </w:tc>
        <w:tc>
          <w:tcPr>
            <w:tcW w:w="1417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60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666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Процент фирм, ожидающие делать подарки или неофициальные платежи, чтобы получить лицензию на эксплуатацию</w:t>
            </w:r>
          </w:p>
        </w:tc>
        <w:tc>
          <w:tcPr>
            <w:tcW w:w="1417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15,8</w:t>
            </w:r>
          </w:p>
        </w:tc>
        <w:tc>
          <w:tcPr>
            <w:tcW w:w="1560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14,6</w:t>
            </w:r>
          </w:p>
        </w:tc>
        <w:tc>
          <w:tcPr>
            <w:tcW w:w="1666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15,1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Производство </w:t>
            </w:r>
          </w:p>
        </w:tc>
        <w:tc>
          <w:tcPr>
            <w:tcW w:w="1417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560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666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Услуги (Все)</w:t>
            </w:r>
          </w:p>
        </w:tc>
        <w:tc>
          <w:tcPr>
            <w:tcW w:w="1417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560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666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76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Процент фирм, которые делали подарки или неофициальные платежи, с целью получения лицензи</w:t>
            </w:r>
            <w:r w:rsidR="007617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 xml:space="preserve"> на импорт</w:t>
            </w:r>
          </w:p>
        </w:tc>
        <w:tc>
          <w:tcPr>
            <w:tcW w:w="1417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27,9</w:t>
            </w:r>
          </w:p>
        </w:tc>
        <w:tc>
          <w:tcPr>
            <w:tcW w:w="1560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666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13,7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Производство </w:t>
            </w:r>
          </w:p>
        </w:tc>
        <w:tc>
          <w:tcPr>
            <w:tcW w:w="1417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560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666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Услуги (Все)</w:t>
            </w:r>
          </w:p>
        </w:tc>
        <w:tc>
          <w:tcPr>
            <w:tcW w:w="1417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560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666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Процент фирм, которые делали подарки, с целью получения разрешения на строительство</w:t>
            </w:r>
          </w:p>
        </w:tc>
        <w:tc>
          <w:tcPr>
            <w:tcW w:w="1417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27,0</w:t>
            </w:r>
          </w:p>
        </w:tc>
        <w:tc>
          <w:tcPr>
            <w:tcW w:w="1560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666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Производство </w:t>
            </w:r>
          </w:p>
        </w:tc>
        <w:tc>
          <w:tcPr>
            <w:tcW w:w="1417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666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Услуги (Все)</w:t>
            </w:r>
          </w:p>
        </w:tc>
        <w:tc>
          <w:tcPr>
            <w:tcW w:w="1417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560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666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Процент фирм, которые делали подарки с целью получения электрического соединения</w:t>
            </w:r>
          </w:p>
        </w:tc>
        <w:tc>
          <w:tcPr>
            <w:tcW w:w="1417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34,4</w:t>
            </w:r>
          </w:p>
        </w:tc>
        <w:tc>
          <w:tcPr>
            <w:tcW w:w="1560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1666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17,4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Производство </w:t>
            </w:r>
          </w:p>
        </w:tc>
        <w:tc>
          <w:tcPr>
            <w:tcW w:w="1417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560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666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Услуги (Все)</w:t>
            </w:r>
          </w:p>
        </w:tc>
        <w:tc>
          <w:tcPr>
            <w:tcW w:w="1417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560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666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Процент фирм, которые делали подарки с целью получения разрешения на подключения воды</w:t>
            </w:r>
          </w:p>
        </w:tc>
        <w:tc>
          <w:tcPr>
            <w:tcW w:w="1417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1560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1666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Производство </w:t>
            </w:r>
          </w:p>
        </w:tc>
        <w:tc>
          <w:tcPr>
            <w:tcW w:w="1417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60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666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Услуги (Все)</w:t>
            </w:r>
          </w:p>
        </w:tc>
        <w:tc>
          <w:tcPr>
            <w:tcW w:w="1417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560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666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761768" w:rsidRDefault="0054352A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Процент фирм, которые делали подарки должностным лицам с целью «достижения цели», связанные с налогами, таможенными платежами, разрешениями и т.д.</w:t>
            </w:r>
          </w:p>
        </w:tc>
        <w:tc>
          <w:tcPr>
            <w:tcW w:w="1417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20,4</w:t>
            </w:r>
          </w:p>
        </w:tc>
        <w:tc>
          <w:tcPr>
            <w:tcW w:w="1560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1666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Производство </w:t>
            </w:r>
          </w:p>
        </w:tc>
        <w:tc>
          <w:tcPr>
            <w:tcW w:w="1417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560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666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Услуги (Все)</w:t>
            </w:r>
          </w:p>
        </w:tc>
        <w:tc>
          <w:tcPr>
            <w:tcW w:w="1417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560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666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761768" w:rsidRDefault="0054352A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Процент фирм, идентифицирующих коррупцию как основное ограничение для работы</w:t>
            </w:r>
          </w:p>
        </w:tc>
        <w:tc>
          <w:tcPr>
            <w:tcW w:w="1417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560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22,4</w:t>
            </w:r>
          </w:p>
        </w:tc>
        <w:tc>
          <w:tcPr>
            <w:tcW w:w="1666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35,2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Производство </w:t>
            </w:r>
          </w:p>
        </w:tc>
        <w:tc>
          <w:tcPr>
            <w:tcW w:w="1417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60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66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Услуги (Все)</w:t>
            </w:r>
          </w:p>
        </w:tc>
        <w:tc>
          <w:tcPr>
            <w:tcW w:w="1417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560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666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Процент фирм, идентифицирующих судебную систему как основное ограничение</w:t>
            </w:r>
            <w:r w:rsidR="00761768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бизнеса</w:t>
            </w:r>
          </w:p>
        </w:tc>
        <w:tc>
          <w:tcPr>
            <w:tcW w:w="1417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1560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</w:tc>
        <w:tc>
          <w:tcPr>
            <w:tcW w:w="1666" w:type="dxa"/>
          </w:tcPr>
          <w:p w:rsidR="0054352A" w:rsidRPr="00315F61" w:rsidRDefault="0054352A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Производство </w:t>
            </w:r>
          </w:p>
        </w:tc>
        <w:tc>
          <w:tcPr>
            <w:tcW w:w="1417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60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666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54352A" w:rsidRPr="00315F61" w:rsidTr="00F1461F">
        <w:tc>
          <w:tcPr>
            <w:tcW w:w="4928" w:type="dxa"/>
          </w:tcPr>
          <w:p w:rsidR="0054352A" w:rsidRPr="00315F61" w:rsidRDefault="0054352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Услуги (Все)</w:t>
            </w:r>
          </w:p>
        </w:tc>
        <w:tc>
          <w:tcPr>
            <w:tcW w:w="1417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60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66" w:type="dxa"/>
          </w:tcPr>
          <w:p w:rsidR="0054352A" w:rsidRPr="00315F61" w:rsidRDefault="004F5B1B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</w:tr>
    </w:tbl>
    <w:p w:rsidR="00EC4754" w:rsidRDefault="00EC4754" w:rsidP="00B65FC1">
      <w:pPr>
        <w:spacing w:after="0" w:line="240" w:lineRule="auto"/>
        <w:rPr>
          <w:lang w:val="en-US"/>
        </w:rPr>
      </w:pPr>
    </w:p>
    <w:p w:rsidR="00EC4754" w:rsidRDefault="00EC4754" w:rsidP="00B65FC1">
      <w:pPr>
        <w:spacing w:after="0" w:line="240" w:lineRule="auto"/>
        <w:rPr>
          <w:lang w:val="en-US"/>
        </w:rPr>
      </w:pPr>
    </w:p>
    <w:p w:rsidR="00EC4754" w:rsidRDefault="00EC4754" w:rsidP="00B65FC1">
      <w:pPr>
        <w:spacing w:after="0" w:line="240" w:lineRule="auto"/>
        <w:rPr>
          <w:lang w:val="en-US"/>
        </w:rPr>
      </w:pPr>
    </w:p>
    <w:p w:rsidR="00EC4754" w:rsidRDefault="00EC4754" w:rsidP="00B65FC1">
      <w:pPr>
        <w:spacing w:after="0" w:line="240" w:lineRule="auto"/>
        <w:rPr>
          <w:lang w:val="en-US"/>
        </w:rPr>
      </w:pPr>
    </w:p>
    <w:p w:rsidR="00315F61" w:rsidRPr="00315F61" w:rsidRDefault="00315F61" w:rsidP="00315F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5F6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64D2E">
        <w:rPr>
          <w:rFonts w:ascii="Times New Roman" w:hAnsi="Times New Roman" w:cs="Times New Roman"/>
          <w:sz w:val="28"/>
          <w:szCs w:val="28"/>
        </w:rPr>
        <w:t>5</w:t>
      </w:r>
    </w:p>
    <w:p w:rsidR="00EC4754" w:rsidRPr="00315F61" w:rsidRDefault="00EC4754" w:rsidP="00B65FC1">
      <w:pPr>
        <w:spacing w:after="0" w:line="240" w:lineRule="auto"/>
      </w:pPr>
    </w:p>
    <w:p w:rsidR="00315F61" w:rsidRPr="00315F61" w:rsidRDefault="00315F61" w:rsidP="00315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F61">
        <w:rPr>
          <w:rFonts w:ascii="Times New Roman" w:hAnsi="Times New Roman" w:cs="Times New Roman"/>
          <w:sz w:val="28"/>
          <w:szCs w:val="28"/>
        </w:rPr>
        <w:t>Результаты опроса руководителей предприятий по 1</w:t>
      </w:r>
      <w:r w:rsidR="007B3959">
        <w:rPr>
          <w:rFonts w:ascii="Times New Roman" w:hAnsi="Times New Roman" w:cs="Times New Roman"/>
          <w:sz w:val="28"/>
          <w:szCs w:val="28"/>
        </w:rPr>
        <w:t>3</w:t>
      </w:r>
      <w:r w:rsidRPr="00315F61">
        <w:rPr>
          <w:rFonts w:ascii="Times New Roman" w:hAnsi="Times New Roman" w:cs="Times New Roman"/>
          <w:sz w:val="28"/>
          <w:szCs w:val="28"/>
        </w:rPr>
        <w:t xml:space="preserve"> индикаторам</w:t>
      </w:r>
    </w:p>
    <w:p w:rsidR="00315F61" w:rsidRPr="00315F61" w:rsidRDefault="00315F61" w:rsidP="00315F61">
      <w:pPr>
        <w:spacing w:after="0" w:line="240" w:lineRule="auto"/>
        <w:jc w:val="center"/>
        <w:rPr>
          <w:b/>
        </w:rPr>
      </w:pPr>
      <w:r w:rsidRPr="00315F61">
        <w:rPr>
          <w:rFonts w:ascii="Times New Roman" w:hAnsi="Times New Roman" w:cs="Times New Roman"/>
          <w:b/>
          <w:sz w:val="28"/>
          <w:szCs w:val="28"/>
        </w:rPr>
        <w:t xml:space="preserve">(в зависимости </w:t>
      </w:r>
      <w:r>
        <w:rPr>
          <w:rFonts w:ascii="Times New Roman" w:hAnsi="Times New Roman" w:cs="Times New Roman"/>
          <w:b/>
          <w:sz w:val="28"/>
          <w:szCs w:val="28"/>
        </w:rPr>
        <w:t>размера предприятия</w:t>
      </w:r>
      <w:r w:rsidRPr="00315F61">
        <w:rPr>
          <w:b/>
        </w:rPr>
        <w:t>)</w:t>
      </w:r>
    </w:p>
    <w:p w:rsidR="00EC4754" w:rsidRPr="00315F61" w:rsidRDefault="00EC4754" w:rsidP="00B65FC1">
      <w:pPr>
        <w:spacing w:after="0" w:line="240" w:lineRule="auto"/>
      </w:pPr>
    </w:p>
    <w:p w:rsidR="00EC4754" w:rsidRPr="00315F61" w:rsidRDefault="00EC4754" w:rsidP="00B65FC1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4928"/>
        <w:gridCol w:w="1417"/>
        <w:gridCol w:w="1560"/>
        <w:gridCol w:w="1666"/>
      </w:tblGrid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1417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Казахстан</w:t>
            </w:r>
          </w:p>
        </w:tc>
        <w:tc>
          <w:tcPr>
            <w:tcW w:w="1560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Вост. Европа и Центр. Азия</w:t>
            </w:r>
          </w:p>
        </w:tc>
        <w:tc>
          <w:tcPr>
            <w:tcW w:w="1666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Все страны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76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761768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</w:t>
            </w: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 xml:space="preserve"> (процент фирм, у которых, по крайней мере, один раз просили взятку)</w:t>
            </w:r>
          </w:p>
        </w:tc>
        <w:tc>
          <w:tcPr>
            <w:tcW w:w="1417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560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17,4</w:t>
            </w:r>
          </w:p>
        </w:tc>
        <w:tc>
          <w:tcPr>
            <w:tcW w:w="1666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Малый бизнес (5-19)</w:t>
            </w:r>
          </w:p>
        </w:tc>
        <w:tc>
          <w:tcPr>
            <w:tcW w:w="1417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560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666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бизнес (20-99)</w:t>
            </w:r>
          </w:p>
        </w:tc>
        <w:tc>
          <w:tcPr>
            <w:tcW w:w="1417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560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666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Крупный бизнес (100+)</w:t>
            </w:r>
          </w:p>
        </w:tc>
        <w:tc>
          <w:tcPr>
            <w:tcW w:w="1417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560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66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76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 xml:space="preserve">Глубина </w:t>
            </w:r>
            <w:r w:rsidR="00761768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 xml:space="preserve"> (% государственных сделок, где требовали подарок или неофициальную плату)</w:t>
            </w:r>
          </w:p>
        </w:tc>
        <w:tc>
          <w:tcPr>
            <w:tcW w:w="1417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560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13,6</w:t>
            </w:r>
          </w:p>
        </w:tc>
        <w:tc>
          <w:tcPr>
            <w:tcW w:w="1666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Малый бизнес (5-19)</w:t>
            </w:r>
          </w:p>
        </w:tc>
        <w:tc>
          <w:tcPr>
            <w:tcW w:w="1417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560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666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бизнес (20-99)</w:t>
            </w:r>
          </w:p>
        </w:tc>
        <w:tc>
          <w:tcPr>
            <w:tcW w:w="1417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560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666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Крупный бизнес (100+)</w:t>
            </w:r>
          </w:p>
        </w:tc>
        <w:tc>
          <w:tcPr>
            <w:tcW w:w="1417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1560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666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76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 xml:space="preserve">Процент фирм, которые планировали делать подарки на встречах с налоговыми </w:t>
            </w:r>
            <w:r w:rsidR="00761768"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</w:p>
        </w:tc>
        <w:tc>
          <w:tcPr>
            <w:tcW w:w="1417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22,3</w:t>
            </w:r>
          </w:p>
        </w:tc>
        <w:tc>
          <w:tcPr>
            <w:tcW w:w="1560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13,4</w:t>
            </w:r>
          </w:p>
        </w:tc>
        <w:tc>
          <w:tcPr>
            <w:tcW w:w="1666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12,8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Малый бизнес (5-19)</w:t>
            </w:r>
          </w:p>
        </w:tc>
        <w:tc>
          <w:tcPr>
            <w:tcW w:w="1417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560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666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бизнес (20-99)</w:t>
            </w:r>
          </w:p>
        </w:tc>
        <w:tc>
          <w:tcPr>
            <w:tcW w:w="1417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560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666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Крупный бизнес (100+)</w:t>
            </w:r>
          </w:p>
        </w:tc>
        <w:tc>
          <w:tcPr>
            <w:tcW w:w="1417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560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666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Процент фирм, которые планировали делать подарки, чтобы получить государственный контракт</w:t>
            </w:r>
          </w:p>
        </w:tc>
        <w:tc>
          <w:tcPr>
            <w:tcW w:w="1417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19,1</w:t>
            </w:r>
          </w:p>
        </w:tc>
        <w:tc>
          <w:tcPr>
            <w:tcW w:w="1560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26,2</w:t>
            </w:r>
          </w:p>
        </w:tc>
        <w:tc>
          <w:tcPr>
            <w:tcW w:w="1666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27,1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Малый бизнес (5-19)</w:t>
            </w:r>
          </w:p>
        </w:tc>
        <w:tc>
          <w:tcPr>
            <w:tcW w:w="1417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560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666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бизнес (20-99)</w:t>
            </w:r>
          </w:p>
        </w:tc>
        <w:tc>
          <w:tcPr>
            <w:tcW w:w="1417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560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666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Крупный бизнес (100+)</w:t>
            </w:r>
          </w:p>
        </w:tc>
        <w:tc>
          <w:tcPr>
            <w:tcW w:w="1417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560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666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76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Ценность подарка, предназначенная для обеспечения государственного контракта (% от договорной стоимости).</w:t>
            </w:r>
          </w:p>
        </w:tc>
        <w:tc>
          <w:tcPr>
            <w:tcW w:w="1417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560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1666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Малый бизнес (5-19)</w:t>
            </w:r>
          </w:p>
        </w:tc>
        <w:tc>
          <w:tcPr>
            <w:tcW w:w="1417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60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666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бизнес (20-99)</w:t>
            </w:r>
          </w:p>
        </w:tc>
        <w:tc>
          <w:tcPr>
            <w:tcW w:w="1417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0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666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Крупный бизнес (100+)</w:t>
            </w:r>
          </w:p>
        </w:tc>
        <w:tc>
          <w:tcPr>
            <w:tcW w:w="1417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60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666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76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 xml:space="preserve">Процент фирм, ожидающие делать подарки или неофициальные платежи, </w:t>
            </w:r>
            <w:r w:rsidR="00761768"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 xml:space="preserve"> получ</w:t>
            </w:r>
            <w:r w:rsidR="00761768">
              <w:rPr>
                <w:rFonts w:ascii="Times New Roman" w:hAnsi="Times New Roman" w:cs="Times New Roman"/>
                <w:sz w:val="24"/>
                <w:szCs w:val="24"/>
              </w:rPr>
              <w:t>ения лицензии</w:t>
            </w: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 xml:space="preserve"> на эксплуатацию</w:t>
            </w:r>
          </w:p>
        </w:tc>
        <w:tc>
          <w:tcPr>
            <w:tcW w:w="1417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15,8</w:t>
            </w:r>
          </w:p>
        </w:tc>
        <w:tc>
          <w:tcPr>
            <w:tcW w:w="1560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14,6</w:t>
            </w:r>
          </w:p>
        </w:tc>
        <w:tc>
          <w:tcPr>
            <w:tcW w:w="1666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15,1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Малый бизнес (5-19)</w:t>
            </w:r>
          </w:p>
        </w:tc>
        <w:tc>
          <w:tcPr>
            <w:tcW w:w="1417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560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666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бизнес (20-99)</w:t>
            </w:r>
          </w:p>
        </w:tc>
        <w:tc>
          <w:tcPr>
            <w:tcW w:w="1417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560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666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Крупный бизнес (100+)</w:t>
            </w:r>
          </w:p>
        </w:tc>
        <w:tc>
          <w:tcPr>
            <w:tcW w:w="1417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560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666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Процент фирм, которые делали подарки или неофициальные платежи, с целью получения лицензию на импорт</w:t>
            </w:r>
          </w:p>
        </w:tc>
        <w:tc>
          <w:tcPr>
            <w:tcW w:w="1417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27,9</w:t>
            </w:r>
          </w:p>
        </w:tc>
        <w:tc>
          <w:tcPr>
            <w:tcW w:w="1560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666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13,7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Малый бизнес (5-19)</w:t>
            </w:r>
          </w:p>
        </w:tc>
        <w:tc>
          <w:tcPr>
            <w:tcW w:w="1417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666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бизнес (20-99)</w:t>
            </w:r>
          </w:p>
        </w:tc>
        <w:tc>
          <w:tcPr>
            <w:tcW w:w="1417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560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666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Крупный бизнес (100+)</w:t>
            </w:r>
          </w:p>
        </w:tc>
        <w:tc>
          <w:tcPr>
            <w:tcW w:w="1417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666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Процент фирм, которые делали подарки, с целью получения разрешения на строительство</w:t>
            </w:r>
          </w:p>
        </w:tc>
        <w:tc>
          <w:tcPr>
            <w:tcW w:w="1417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27,0</w:t>
            </w:r>
          </w:p>
        </w:tc>
        <w:tc>
          <w:tcPr>
            <w:tcW w:w="1560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666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Малый бизнес (5-19)</w:t>
            </w:r>
          </w:p>
        </w:tc>
        <w:tc>
          <w:tcPr>
            <w:tcW w:w="1417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560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666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бизнес (20-99)</w:t>
            </w:r>
          </w:p>
        </w:tc>
        <w:tc>
          <w:tcPr>
            <w:tcW w:w="1417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560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666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Крупный бизнес (100+)</w:t>
            </w:r>
          </w:p>
        </w:tc>
        <w:tc>
          <w:tcPr>
            <w:tcW w:w="1417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560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666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Процент фирм, которые делали подарки с целью получения электрического соединения</w:t>
            </w:r>
          </w:p>
        </w:tc>
        <w:tc>
          <w:tcPr>
            <w:tcW w:w="1417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34,4</w:t>
            </w:r>
          </w:p>
        </w:tc>
        <w:tc>
          <w:tcPr>
            <w:tcW w:w="1560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1666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17,4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Малый бизнес (5-19)</w:t>
            </w:r>
          </w:p>
        </w:tc>
        <w:tc>
          <w:tcPr>
            <w:tcW w:w="1417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560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666" w:type="dxa"/>
          </w:tcPr>
          <w:p w:rsidR="008023EE" w:rsidRPr="00315F61" w:rsidRDefault="00636519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бизнес (20-99)</w:t>
            </w:r>
          </w:p>
        </w:tc>
        <w:tc>
          <w:tcPr>
            <w:tcW w:w="1417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60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666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Крупный бизнес (100+)</w:t>
            </w:r>
          </w:p>
        </w:tc>
        <w:tc>
          <w:tcPr>
            <w:tcW w:w="1417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560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666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Процент фирм, которые делали подарки с целью получения разрешения на подключения воды</w:t>
            </w:r>
          </w:p>
        </w:tc>
        <w:tc>
          <w:tcPr>
            <w:tcW w:w="1417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1560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1666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Малый бизнес (5-19)</w:t>
            </w:r>
          </w:p>
        </w:tc>
        <w:tc>
          <w:tcPr>
            <w:tcW w:w="1417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560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666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бизнес (20-99)</w:t>
            </w:r>
          </w:p>
        </w:tc>
        <w:tc>
          <w:tcPr>
            <w:tcW w:w="1417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60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666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Крупный бизнес (100+)</w:t>
            </w:r>
          </w:p>
        </w:tc>
        <w:tc>
          <w:tcPr>
            <w:tcW w:w="1417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666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761768" w:rsidRDefault="008023EE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Процент фирм, которые делали подарки должностным лицам с целью «достижения цели», связанные с налогами, таможенными платежами, разрешениями и т.д.</w:t>
            </w:r>
          </w:p>
        </w:tc>
        <w:tc>
          <w:tcPr>
            <w:tcW w:w="1417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20,4</w:t>
            </w:r>
          </w:p>
        </w:tc>
        <w:tc>
          <w:tcPr>
            <w:tcW w:w="1560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1666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Малый бизнес (5-19)</w:t>
            </w:r>
          </w:p>
        </w:tc>
        <w:tc>
          <w:tcPr>
            <w:tcW w:w="1417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560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666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бизнес (20-99)</w:t>
            </w:r>
          </w:p>
        </w:tc>
        <w:tc>
          <w:tcPr>
            <w:tcW w:w="1417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560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666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Крупный бизнес (100+)</w:t>
            </w:r>
          </w:p>
        </w:tc>
        <w:tc>
          <w:tcPr>
            <w:tcW w:w="1417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560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666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761768" w:rsidRDefault="008023EE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Процент фирм, идентифицирующих коррупцию как основное ограничение для работы</w:t>
            </w:r>
          </w:p>
        </w:tc>
        <w:tc>
          <w:tcPr>
            <w:tcW w:w="1417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560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22,4</w:t>
            </w:r>
          </w:p>
        </w:tc>
        <w:tc>
          <w:tcPr>
            <w:tcW w:w="1666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35,2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Малый бизнес (5-19)</w:t>
            </w:r>
          </w:p>
        </w:tc>
        <w:tc>
          <w:tcPr>
            <w:tcW w:w="1417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560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666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бизнес (20-99)</w:t>
            </w:r>
          </w:p>
        </w:tc>
        <w:tc>
          <w:tcPr>
            <w:tcW w:w="1417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560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666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Крупный бизнес (100+)</w:t>
            </w:r>
          </w:p>
        </w:tc>
        <w:tc>
          <w:tcPr>
            <w:tcW w:w="1417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560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666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Процент фирм, идентифицирующих судебную систему как основное ограничение</w:t>
            </w:r>
            <w:r w:rsidR="00761768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бизнеса</w:t>
            </w:r>
          </w:p>
        </w:tc>
        <w:tc>
          <w:tcPr>
            <w:tcW w:w="1417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1560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</w:tc>
        <w:tc>
          <w:tcPr>
            <w:tcW w:w="1666" w:type="dxa"/>
          </w:tcPr>
          <w:p w:rsidR="008023EE" w:rsidRPr="00315F61" w:rsidRDefault="008023EE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Малый бизнес (5-19)</w:t>
            </w:r>
          </w:p>
        </w:tc>
        <w:tc>
          <w:tcPr>
            <w:tcW w:w="1417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60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666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бизнес (20-99)</w:t>
            </w:r>
          </w:p>
        </w:tc>
        <w:tc>
          <w:tcPr>
            <w:tcW w:w="1417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60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666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8023EE" w:rsidRPr="00315F61" w:rsidTr="008023EE">
        <w:tc>
          <w:tcPr>
            <w:tcW w:w="4928" w:type="dxa"/>
          </w:tcPr>
          <w:p w:rsidR="008023EE" w:rsidRPr="00315F61" w:rsidRDefault="008023EE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Крупный бизнес (100+)</w:t>
            </w:r>
          </w:p>
        </w:tc>
        <w:tc>
          <w:tcPr>
            <w:tcW w:w="1417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60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666" w:type="dxa"/>
          </w:tcPr>
          <w:p w:rsidR="008023EE" w:rsidRPr="00315F61" w:rsidRDefault="00A56ABC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</w:tbl>
    <w:p w:rsidR="00EC4754" w:rsidRDefault="00EC4754" w:rsidP="00B65FC1">
      <w:pPr>
        <w:spacing w:after="0" w:line="240" w:lineRule="auto"/>
        <w:rPr>
          <w:lang w:val="en-US"/>
        </w:rPr>
      </w:pPr>
    </w:p>
    <w:p w:rsidR="00EC4754" w:rsidRDefault="00EC4754" w:rsidP="00B65FC1">
      <w:pPr>
        <w:spacing w:after="0" w:line="240" w:lineRule="auto"/>
        <w:rPr>
          <w:lang w:val="en-US"/>
        </w:rPr>
      </w:pPr>
    </w:p>
    <w:p w:rsidR="00315F61" w:rsidRDefault="00315F61" w:rsidP="00B65FC1">
      <w:pPr>
        <w:spacing w:after="0" w:line="240" w:lineRule="auto"/>
      </w:pPr>
    </w:p>
    <w:p w:rsidR="00315F61" w:rsidRPr="00761768" w:rsidRDefault="00315F61" w:rsidP="00315F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176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64D2E">
        <w:rPr>
          <w:rFonts w:ascii="Times New Roman" w:hAnsi="Times New Roman" w:cs="Times New Roman"/>
          <w:sz w:val="28"/>
          <w:szCs w:val="28"/>
        </w:rPr>
        <w:t>6</w:t>
      </w:r>
    </w:p>
    <w:p w:rsidR="00761768" w:rsidRDefault="00761768" w:rsidP="00315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F61" w:rsidRPr="00315F61" w:rsidRDefault="00315F61" w:rsidP="00315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F61">
        <w:rPr>
          <w:rFonts w:ascii="Times New Roman" w:hAnsi="Times New Roman" w:cs="Times New Roman"/>
          <w:sz w:val="28"/>
          <w:szCs w:val="28"/>
        </w:rPr>
        <w:t>Результаты опроса руководителей предприятий по 1</w:t>
      </w:r>
      <w:r w:rsidR="007B3959">
        <w:rPr>
          <w:rFonts w:ascii="Times New Roman" w:hAnsi="Times New Roman" w:cs="Times New Roman"/>
          <w:sz w:val="28"/>
          <w:szCs w:val="28"/>
        </w:rPr>
        <w:t>3</w:t>
      </w:r>
      <w:r w:rsidRPr="00315F61">
        <w:rPr>
          <w:rFonts w:ascii="Times New Roman" w:hAnsi="Times New Roman" w:cs="Times New Roman"/>
          <w:sz w:val="28"/>
          <w:szCs w:val="28"/>
        </w:rPr>
        <w:t xml:space="preserve"> индикаторам</w:t>
      </w:r>
    </w:p>
    <w:p w:rsidR="00315F61" w:rsidRPr="00315F61" w:rsidRDefault="00315F61" w:rsidP="00315F61">
      <w:pPr>
        <w:spacing w:after="0" w:line="240" w:lineRule="auto"/>
        <w:jc w:val="center"/>
        <w:rPr>
          <w:b/>
        </w:rPr>
      </w:pPr>
      <w:r w:rsidRPr="00315F61">
        <w:rPr>
          <w:rFonts w:ascii="Times New Roman" w:hAnsi="Times New Roman" w:cs="Times New Roman"/>
          <w:b/>
          <w:sz w:val="28"/>
          <w:szCs w:val="28"/>
        </w:rPr>
        <w:t xml:space="preserve">(в зависимости от </w:t>
      </w:r>
      <w:r>
        <w:rPr>
          <w:rFonts w:ascii="Times New Roman" w:hAnsi="Times New Roman" w:cs="Times New Roman"/>
          <w:b/>
          <w:sz w:val="28"/>
          <w:szCs w:val="28"/>
        </w:rPr>
        <w:t>месторасположения</w:t>
      </w:r>
      <w:r w:rsidRPr="00315F61">
        <w:rPr>
          <w:b/>
        </w:rPr>
        <w:t>)</w:t>
      </w:r>
    </w:p>
    <w:p w:rsidR="00315F61" w:rsidRDefault="00315F61" w:rsidP="00315F61">
      <w:pPr>
        <w:spacing w:after="0" w:line="240" w:lineRule="auto"/>
        <w:jc w:val="right"/>
      </w:pPr>
    </w:p>
    <w:p w:rsidR="00EC4754" w:rsidRPr="00315F61" w:rsidRDefault="00EC4754" w:rsidP="00B65FC1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4928"/>
        <w:gridCol w:w="1417"/>
        <w:gridCol w:w="1560"/>
        <w:gridCol w:w="1666"/>
      </w:tblGrid>
      <w:tr w:rsidR="00EC4754" w:rsidRPr="00315F61" w:rsidTr="008023EE">
        <w:tc>
          <w:tcPr>
            <w:tcW w:w="4928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1417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Казахстан</w:t>
            </w:r>
          </w:p>
        </w:tc>
        <w:tc>
          <w:tcPr>
            <w:tcW w:w="1560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Вост. Европа и Центр. Азия</w:t>
            </w:r>
          </w:p>
        </w:tc>
        <w:tc>
          <w:tcPr>
            <w:tcW w:w="1666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Все страны</w:t>
            </w:r>
          </w:p>
        </w:tc>
      </w:tr>
      <w:tr w:rsidR="00EC4754" w:rsidRPr="00315F61" w:rsidTr="008023EE">
        <w:tc>
          <w:tcPr>
            <w:tcW w:w="4928" w:type="dxa"/>
          </w:tcPr>
          <w:p w:rsidR="00EC4754" w:rsidRPr="00315F61" w:rsidRDefault="00EC4754" w:rsidP="0076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761768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 xml:space="preserve"> (процент фирм, у которых, по крайней мере, один раз просили взятку)</w:t>
            </w:r>
          </w:p>
        </w:tc>
        <w:tc>
          <w:tcPr>
            <w:tcW w:w="1417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560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17,4</w:t>
            </w:r>
          </w:p>
        </w:tc>
        <w:tc>
          <w:tcPr>
            <w:tcW w:w="1666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</w:tr>
      <w:tr w:rsidR="00EC4754" w:rsidRPr="00315F61" w:rsidTr="008023EE">
        <w:tc>
          <w:tcPr>
            <w:tcW w:w="4928" w:type="dxa"/>
          </w:tcPr>
          <w:p w:rsidR="00EC4754" w:rsidRPr="00315F61" w:rsidRDefault="00EC475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ЮГ</w:t>
            </w:r>
          </w:p>
        </w:tc>
        <w:tc>
          <w:tcPr>
            <w:tcW w:w="1417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560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754" w:rsidRPr="00315F61" w:rsidTr="008023EE">
        <w:tc>
          <w:tcPr>
            <w:tcW w:w="4928" w:type="dxa"/>
          </w:tcPr>
          <w:p w:rsidR="00EC4754" w:rsidRPr="00315F61" w:rsidRDefault="00EC475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Север</w:t>
            </w:r>
          </w:p>
        </w:tc>
        <w:tc>
          <w:tcPr>
            <w:tcW w:w="1417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560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754" w:rsidRPr="00315F61" w:rsidTr="008023EE">
        <w:tc>
          <w:tcPr>
            <w:tcW w:w="4928" w:type="dxa"/>
          </w:tcPr>
          <w:p w:rsidR="00EC4754" w:rsidRPr="00315F61" w:rsidRDefault="00EC475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Запад</w:t>
            </w:r>
          </w:p>
        </w:tc>
        <w:tc>
          <w:tcPr>
            <w:tcW w:w="1417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560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754" w:rsidRPr="00315F61" w:rsidTr="008023EE">
        <w:tc>
          <w:tcPr>
            <w:tcW w:w="4928" w:type="dxa"/>
          </w:tcPr>
          <w:p w:rsidR="00EC4754" w:rsidRPr="00315F61" w:rsidRDefault="00EC475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Восток </w:t>
            </w:r>
          </w:p>
        </w:tc>
        <w:tc>
          <w:tcPr>
            <w:tcW w:w="1417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754" w:rsidRPr="00315F61" w:rsidTr="008023EE">
        <w:tc>
          <w:tcPr>
            <w:tcW w:w="4928" w:type="dxa"/>
          </w:tcPr>
          <w:p w:rsidR="00EC4754" w:rsidRPr="00315F61" w:rsidRDefault="00EC475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</w:t>
            </w:r>
          </w:p>
        </w:tc>
        <w:tc>
          <w:tcPr>
            <w:tcW w:w="1417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560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754" w:rsidRPr="00315F61" w:rsidTr="008023EE">
        <w:tc>
          <w:tcPr>
            <w:tcW w:w="4928" w:type="dxa"/>
          </w:tcPr>
          <w:p w:rsidR="00EC4754" w:rsidRPr="00315F61" w:rsidRDefault="00EC4754" w:rsidP="0076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 xml:space="preserve">Глубина </w:t>
            </w:r>
            <w:r w:rsidR="00761768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 xml:space="preserve"> (% государственных сделок, где требовали </w:t>
            </w:r>
            <w:r w:rsidR="00761768">
              <w:rPr>
                <w:rFonts w:ascii="Times New Roman" w:hAnsi="Times New Roman" w:cs="Times New Roman"/>
                <w:sz w:val="24"/>
                <w:szCs w:val="24"/>
              </w:rPr>
              <w:t xml:space="preserve">подарок или неофициальную </w:t>
            </w: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плату)</w:t>
            </w:r>
          </w:p>
        </w:tc>
        <w:tc>
          <w:tcPr>
            <w:tcW w:w="1417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560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13,6</w:t>
            </w:r>
          </w:p>
        </w:tc>
        <w:tc>
          <w:tcPr>
            <w:tcW w:w="1666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</w:tr>
      <w:tr w:rsidR="00C42FDA" w:rsidRPr="00315F61" w:rsidTr="008023EE">
        <w:tc>
          <w:tcPr>
            <w:tcW w:w="4928" w:type="dxa"/>
          </w:tcPr>
          <w:p w:rsidR="00C42FDA" w:rsidRPr="00315F61" w:rsidRDefault="00C42FD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ЮГ</w:t>
            </w:r>
          </w:p>
        </w:tc>
        <w:tc>
          <w:tcPr>
            <w:tcW w:w="1417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560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FDA" w:rsidRPr="00315F61" w:rsidTr="008023EE">
        <w:tc>
          <w:tcPr>
            <w:tcW w:w="4928" w:type="dxa"/>
          </w:tcPr>
          <w:p w:rsidR="00C42FDA" w:rsidRPr="00315F61" w:rsidRDefault="00C42FD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Север</w:t>
            </w:r>
          </w:p>
        </w:tc>
        <w:tc>
          <w:tcPr>
            <w:tcW w:w="1417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560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FDA" w:rsidRPr="00315F61" w:rsidTr="008023EE">
        <w:tc>
          <w:tcPr>
            <w:tcW w:w="4928" w:type="dxa"/>
          </w:tcPr>
          <w:p w:rsidR="00C42FDA" w:rsidRPr="00315F61" w:rsidRDefault="00C42FD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Запад</w:t>
            </w:r>
          </w:p>
        </w:tc>
        <w:tc>
          <w:tcPr>
            <w:tcW w:w="1417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560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FDA" w:rsidRPr="00315F61" w:rsidTr="008023EE">
        <w:tc>
          <w:tcPr>
            <w:tcW w:w="4928" w:type="dxa"/>
          </w:tcPr>
          <w:p w:rsidR="00C42FDA" w:rsidRPr="00315F61" w:rsidRDefault="00C42FD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Восток </w:t>
            </w:r>
          </w:p>
        </w:tc>
        <w:tc>
          <w:tcPr>
            <w:tcW w:w="1417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FDA" w:rsidRPr="00315F61" w:rsidTr="008023EE">
        <w:tc>
          <w:tcPr>
            <w:tcW w:w="4928" w:type="dxa"/>
          </w:tcPr>
          <w:p w:rsidR="00C42FDA" w:rsidRPr="00315F61" w:rsidRDefault="00C42FD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</w:t>
            </w:r>
          </w:p>
        </w:tc>
        <w:tc>
          <w:tcPr>
            <w:tcW w:w="1417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60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754" w:rsidRPr="00315F61" w:rsidTr="008023EE">
        <w:tc>
          <w:tcPr>
            <w:tcW w:w="4928" w:type="dxa"/>
          </w:tcPr>
          <w:p w:rsidR="00EC4754" w:rsidRPr="00315F61" w:rsidRDefault="00EC4754" w:rsidP="0076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 xml:space="preserve">Процент фирм, которые планировали делать подарки на встречах с налоговыми </w:t>
            </w:r>
            <w:r w:rsidR="00761768"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</w:p>
        </w:tc>
        <w:tc>
          <w:tcPr>
            <w:tcW w:w="1417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22,3</w:t>
            </w:r>
          </w:p>
        </w:tc>
        <w:tc>
          <w:tcPr>
            <w:tcW w:w="1560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13,4</w:t>
            </w:r>
          </w:p>
        </w:tc>
        <w:tc>
          <w:tcPr>
            <w:tcW w:w="1666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12,8</w:t>
            </w:r>
          </w:p>
        </w:tc>
      </w:tr>
      <w:tr w:rsidR="00C42FDA" w:rsidRPr="00315F61" w:rsidTr="008023EE">
        <w:tc>
          <w:tcPr>
            <w:tcW w:w="4928" w:type="dxa"/>
          </w:tcPr>
          <w:p w:rsidR="00C42FDA" w:rsidRPr="00315F61" w:rsidRDefault="00C42FD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ЮГ</w:t>
            </w:r>
          </w:p>
        </w:tc>
        <w:tc>
          <w:tcPr>
            <w:tcW w:w="1417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560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FDA" w:rsidRPr="00315F61" w:rsidTr="008023EE">
        <w:tc>
          <w:tcPr>
            <w:tcW w:w="4928" w:type="dxa"/>
          </w:tcPr>
          <w:p w:rsidR="00C42FDA" w:rsidRPr="00315F61" w:rsidRDefault="00C42FD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Север</w:t>
            </w:r>
          </w:p>
        </w:tc>
        <w:tc>
          <w:tcPr>
            <w:tcW w:w="1417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560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FDA" w:rsidRPr="00315F61" w:rsidTr="008023EE">
        <w:tc>
          <w:tcPr>
            <w:tcW w:w="4928" w:type="dxa"/>
          </w:tcPr>
          <w:p w:rsidR="00C42FDA" w:rsidRPr="00315F61" w:rsidRDefault="00C42FD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Запад</w:t>
            </w:r>
          </w:p>
        </w:tc>
        <w:tc>
          <w:tcPr>
            <w:tcW w:w="1417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560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FDA" w:rsidRPr="00315F61" w:rsidTr="008023EE">
        <w:tc>
          <w:tcPr>
            <w:tcW w:w="4928" w:type="dxa"/>
          </w:tcPr>
          <w:p w:rsidR="00C42FDA" w:rsidRPr="00315F61" w:rsidRDefault="00C42FD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Восток </w:t>
            </w:r>
          </w:p>
        </w:tc>
        <w:tc>
          <w:tcPr>
            <w:tcW w:w="1417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FDA" w:rsidRPr="00315F61" w:rsidTr="008023EE">
        <w:tc>
          <w:tcPr>
            <w:tcW w:w="4928" w:type="dxa"/>
          </w:tcPr>
          <w:p w:rsidR="00C42FDA" w:rsidRPr="00315F61" w:rsidRDefault="00C42FD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</w:t>
            </w:r>
          </w:p>
        </w:tc>
        <w:tc>
          <w:tcPr>
            <w:tcW w:w="1417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60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754" w:rsidRPr="00315F61" w:rsidTr="008023EE">
        <w:tc>
          <w:tcPr>
            <w:tcW w:w="4928" w:type="dxa"/>
          </w:tcPr>
          <w:p w:rsidR="00EC4754" w:rsidRPr="00315F61" w:rsidRDefault="00EC4754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 xml:space="preserve">Процент фирм, которые планировали делать подарки, чтобы получить государственный </w:t>
            </w:r>
            <w:r w:rsidRPr="00315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</w:t>
            </w:r>
          </w:p>
        </w:tc>
        <w:tc>
          <w:tcPr>
            <w:tcW w:w="1417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19,1</w:t>
            </w:r>
          </w:p>
        </w:tc>
        <w:tc>
          <w:tcPr>
            <w:tcW w:w="1560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26,2</w:t>
            </w:r>
          </w:p>
        </w:tc>
        <w:tc>
          <w:tcPr>
            <w:tcW w:w="1666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27,1</w:t>
            </w:r>
          </w:p>
        </w:tc>
      </w:tr>
      <w:tr w:rsidR="00C42FDA" w:rsidRPr="00315F61" w:rsidTr="008023EE">
        <w:tc>
          <w:tcPr>
            <w:tcW w:w="4928" w:type="dxa"/>
          </w:tcPr>
          <w:p w:rsidR="00C42FDA" w:rsidRPr="00315F61" w:rsidRDefault="00C42FD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ЮГ</w:t>
            </w:r>
          </w:p>
        </w:tc>
        <w:tc>
          <w:tcPr>
            <w:tcW w:w="1417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560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FDA" w:rsidRPr="00315F61" w:rsidTr="008023EE">
        <w:tc>
          <w:tcPr>
            <w:tcW w:w="4928" w:type="dxa"/>
          </w:tcPr>
          <w:p w:rsidR="00C42FDA" w:rsidRPr="00315F61" w:rsidRDefault="00C42FD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Север</w:t>
            </w:r>
          </w:p>
        </w:tc>
        <w:tc>
          <w:tcPr>
            <w:tcW w:w="1417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560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FDA" w:rsidRPr="00315F61" w:rsidTr="008023EE">
        <w:tc>
          <w:tcPr>
            <w:tcW w:w="4928" w:type="dxa"/>
          </w:tcPr>
          <w:p w:rsidR="00C42FDA" w:rsidRPr="00315F61" w:rsidRDefault="00C42FD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Запад</w:t>
            </w:r>
          </w:p>
        </w:tc>
        <w:tc>
          <w:tcPr>
            <w:tcW w:w="1417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0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FDA" w:rsidRPr="00315F61" w:rsidTr="008023EE">
        <w:tc>
          <w:tcPr>
            <w:tcW w:w="4928" w:type="dxa"/>
          </w:tcPr>
          <w:p w:rsidR="00C42FDA" w:rsidRPr="00315F61" w:rsidRDefault="00C42FD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Восток </w:t>
            </w:r>
          </w:p>
        </w:tc>
        <w:tc>
          <w:tcPr>
            <w:tcW w:w="1417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FDA" w:rsidRPr="00315F61" w:rsidTr="008023EE">
        <w:tc>
          <w:tcPr>
            <w:tcW w:w="4928" w:type="dxa"/>
          </w:tcPr>
          <w:p w:rsidR="00C42FDA" w:rsidRPr="00315F61" w:rsidRDefault="00C42FD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</w:t>
            </w:r>
          </w:p>
        </w:tc>
        <w:tc>
          <w:tcPr>
            <w:tcW w:w="1417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60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754" w:rsidRPr="00315F61" w:rsidTr="008023EE">
        <w:tc>
          <w:tcPr>
            <w:tcW w:w="4928" w:type="dxa"/>
          </w:tcPr>
          <w:p w:rsidR="00EC4754" w:rsidRPr="00315F61" w:rsidRDefault="00EC4754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Ценность подарка, предназначенная для обеспечения государственного контракта (% от договорной стоимости).</w:t>
            </w:r>
          </w:p>
        </w:tc>
        <w:tc>
          <w:tcPr>
            <w:tcW w:w="1417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560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1666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</w:tr>
      <w:tr w:rsidR="00C42FDA" w:rsidRPr="00315F61" w:rsidTr="008023EE">
        <w:tc>
          <w:tcPr>
            <w:tcW w:w="4928" w:type="dxa"/>
          </w:tcPr>
          <w:p w:rsidR="00C42FDA" w:rsidRPr="00315F61" w:rsidRDefault="00C42FD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ЮГ</w:t>
            </w:r>
          </w:p>
        </w:tc>
        <w:tc>
          <w:tcPr>
            <w:tcW w:w="1417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560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FDA" w:rsidRPr="00315F61" w:rsidTr="008023EE">
        <w:tc>
          <w:tcPr>
            <w:tcW w:w="4928" w:type="dxa"/>
          </w:tcPr>
          <w:p w:rsidR="00C42FDA" w:rsidRPr="00315F61" w:rsidRDefault="00C42FD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Север</w:t>
            </w:r>
          </w:p>
        </w:tc>
        <w:tc>
          <w:tcPr>
            <w:tcW w:w="1417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60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FDA" w:rsidRPr="00315F61" w:rsidTr="008023EE">
        <w:tc>
          <w:tcPr>
            <w:tcW w:w="4928" w:type="dxa"/>
          </w:tcPr>
          <w:p w:rsidR="00C42FDA" w:rsidRPr="00315F61" w:rsidRDefault="00C42FD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Запад</w:t>
            </w:r>
          </w:p>
        </w:tc>
        <w:tc>
          <w:tcPr>
            <w:tcW w:w="1417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560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FDA" w:rsidRPr="00315F61" w:rsidTr="008023EE">
        <w:tc>
          <w:tcPr>
            <w:tcW w:w="4928" w:type="dxa"/>
          </w:tcPr>
          <w:p w:rsidR="00C42FDA" w:rsidRPr="00315F61" w:rsidRDefault="00C42FD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Восток </w:t>
            </w:r>
          </w:p>
        </w:tc>
        <w:tc>
          <w:tcPr>
            <w:tcW w:w="1417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FDA" w:rsidRPr="00315F61" w:rsidTr="008023EE">
        <w:tc>
          <w:tcPr>
            <w:tcW w:w="4928" w:type="dxa"/>
          </w:tcPr>
          <w:p w:rsidR="00C42FDA" w:rsidRPr="00315F61" w:rsidRDefault="00C42FD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</w:t>
            </w:r>
          </w:p>
        </w:tc>
        <w:tc>
          <w:tcPr>
            <w:tcW w:w="1417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60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754" w:rsidRPr="00315F61" w:rsidTr="008023EE">
        <w:tc>
          <w:tcPr>
            <w:tcW w:w="4928" w:type="dxa"/>
          </w:tcPr>
          <w:p w:rsidR="00EC4754" w:rsidRPr="00315F61" w:rsidRDefault="00EC4754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Процент фирм, ожидающие делать подарки или неофициальные платежи, чтобы получить лицензию на эксплуатацию</w:t>
            </w:r>
          </w:p>
        </w:tc>
        <w:tc>
          <w:tcPr>
            <w:tcW w:w="1417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15,8</w:t>
            </w:r>
          </w:p>
        </w:tc>
        <w:tc>
          <w:tcPr>
            <w:tcW w:w="1560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14,6</w:t>
            </w:r>
          </w:p>
        </w:tc>
        <w:tc>
          <w:tcPr>
            <w:tcW w:w="1666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15,1</w:t>
            </w:r>
          </w:p>
        </w:tc>
      </w:tr>
      <w:tr w:rsidR="00C42FDA" w:rsidRPr="00315F61" w:rsidTr="008023EE">
        <w:tc>
          <w:tcPr>
            <w:tcW w:w="4928" w:type="dxa"/>
          </w:tcPr>
          <w:p w:rsidR="00C42FDA" w:rsidRPr="00315F61" w:rsidRDefault="00C42FD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ЮГ</w:t>
            </w:r>
          </w:p>
        </w:tc>
        <w:tc>
          <w:tcPr>
            <w:tcW w:w="1417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560" w:type="dxa"/>
          </w:tcPr>
          <w:p w:rsidR="00C42FDA" w:rsidRPr="00315F61" w:rsidRDefault="00C42FDA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2FDA" w:rsidRPr="00315F61" w:rsidRDefault="00C42FDA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FDA" w:rsidRPr="00315F61" w:rsidTr="008023EE">
        <w:tc>
          <w:tcPr>
            <w:tcW w:w="4928" w:type="dxa"/>
          </w:tcPr>
          <w:p w:rsidR="00C42FDA" w:rsidRPr="00315F61" w:rsidRDefault="00C42FD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Север</w:t>
            </w:r>
          </w:p>
        </w:tc>
        <w:tc>
          <w:tcPr>
            <w:tcW w:w="1417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C42FDA" w:rsidRPr="00315F61" w:rsidRDefault="00C42FDA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2FDA" w:rsidRPr="00315F61" w:rsidRDefault="00C42FDA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FDA" w:rsidRPr="00315F61" w:rsidTr="008023EE">
        <w:tc>
          <w:tcPr>
            <w:tcW w:w="4928" w:type="dxa"/>
          </w:tcPr>
          <w:p w:rsidR="00C42FDA" w:rsidRPr="00315F61" w:rsidRDefault="00C42FD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Запад</w:t>
            </w:r>
          </w:p>
        </w:tc>
        <w:tc>
          <w:tcPr>
            <w:tcW w:w="1417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560" w:type="dxa"/>
          </w:tcPr>
          <w:p w:rsidR="00C42FDA" w:rsidRPr="00315F61" w:rsidRDefault="00C42FDA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2FDA" w:rsidRPr="00315F61" w:rsidRDefault="00C42FDA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FDA" w:rsidRPr="00315F61" w:rsidTr="008023EE">
        <w:tc>
          <w:tcPr>
            <w:tcW w:w="4928" w:type="dxa"/>
          </w:tcPr>
          <w:p w:rsidR="00C42FDA" w:rsidRPr="00315F61" w:rsidRDefault="00C42FD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Восток </w:t>
            </w:r>
          </w:p>
        </w:tc>
        <w:tc>
          <w:tcPr>
            <w:tcW w:w="1417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42FDA" w:rsidRPr="00315F61" w:rsidRDefault="00C42FDA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2FDA" w:rsidRPr="00315F61" w:rsidRDefault="00C42FDA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FDA" w:rsidRPr="00315F61" w:rsidTr="008023EE">
        <w:tc>
          <w:tcPr>
            <w:tcW w:w="4928" w:type="dxa"/>
          </w:tcPr>
          <w:p w:rsidR="00C42FDA" w:rsidRPr="00315F61" w:rsidRDefault="00C42FD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</w:t>
            </w:r>
          </w:p>
        </w:tc>
        <w:tc>
          <w:tcPr>
            <w:tcW w:w="1417" w:type="dxa"/>
          </w:tcPr>
          <w:p w:rsidR="00C42FDA" w:rsidRPr="00315F61" w:rsidRDefault="00C42FDA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60" w:type="dxa"/>
          </w:tcPr>
          <w:p w:rsidR="00C42FDA" w:rsidRPr="00315F61" w:rsidRDefault="00C42FDA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2FDA" w:rsidRPr="00315F61" w:rsidRDefault="00C42FDA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754" w:rsidRPr="00315F61" w:rsidTr="008023EE">
        <w:tc>
          <w:tcPr>
            <w:tcW w:w="4928" w:type="dxa"/>
          </w:tcPr>
          <w:p w:rsidR="00EC4754" w:rsidRPr="00315F61" w:rsidRDefault="00EC4754" w:rsidP="0076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Процент фирм, которые делали подарки или неофициальные платежи, с целью получения лицензи</w:t>
            </w:r>
            <w:r w:rsidR="007617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 xml:space="preserve"> на импорт</w:t>
            </w:r>
          </w:p>
        </w:tc>
        <w:tc>
          <w:tcPr>
            <w:tcW w:w="1417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27,9</w:t>
            </w:r>
          </w:p>
        </w:tc>
        <w:tc>
          <w:tcPr>
            <w:tcW w:w="1560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666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13,7</w:t>
            </w:r>
          </w:p>
        </w:tc>
      </w:tr>
      <w:tr w:rsidR="00C42FDA" w:rsidRPr="00315F61" w:rsidTr="008023EE">
        <w:tc>
          <w:tcPr>
            <w:tcW w:w="4928" w:type="dxa"/>
          </w:tcPr>
          <w:p w:rsidR="00C42FDA" w:rsidRPr="00315F61" w:rsidRDefault="00C42FD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ЮГ</w:t>
            </w:r>
          </w:p>
        </w:tc>
        <w:tc>
          <w:tcPr>
            <w:tcW w:w="1417" w:type="dxa"/>
          </w:tcPr>
          <w:p w:rsidR="00C42FDA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560" w:type="dxa"/>
          </w:tcPr>
          <w:p w:rsidR="00C42FDA" w:rsidRPr="00315F61" w:rsidRDefault="00C42FDA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2FDA" w:rsidRPr="00315F61" w:rsidRDefault="00C42FDA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FDA" w:rsidRPr="00315F61" w:rsidTr="008023EE">
        <w:tc>
          <w:tcPr>
            <w:tcW w:w="4928" w:type="dxa"/>
          </w:tcPr>
          <w:p w:rsidR="00C42FDA" w:rsidRPr="00315F61" w:rsidRDefault="00C42FD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Север</w:t>
            </w:r>
          </w:p>
        </w:tc>
        <w:tc>
          <w:tcPr>
            <w:tcW w:w="1417" w:type="dxa"/>
          </w:tcPr>
          <w:p w:rsidR="00C42FDA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42FDA" w:rsidRPr="00315F61" w:rsidRDefault="00C42FDA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2FDA" w:rsidRPr="00315F61" w:rsidRDefault="00C42FDA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FDA" w:rsidRPr="00315F61" w:rsidTr="008023EE">
        <w:tc>
          <w:tcPr>
            <w:tcW w:w="4928" w:type="dxa"/>
          </w:tcPr>
          <w:p w:rsidR="00C42FDA" w:rsidRPr="00315F61" w:rsidRDefault="00C42FD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Запад</w:t>
            </w:r>
          </w:p>
        </w:tc>
        <w:tc>
          <w:tcPr>
            <w:tcW w:w="1417" w:type="dxa"/>
          </w:tcPr>
          <w:p w:rsidR="00C42FDA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42FDA" w:rsidRPr="00315F61" w:rsidRDefault="00C42FDA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2FDA" w:rsidRPr="00315F61" w:rsidRDefault="00C42FDA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FDA" w:rsidRPr="00315F61" w:rsidTr="008023EE">
        <w:tc>
          <w:tcPr>
            <w:tcW w:w="4928" w:type="dxa"/>
          </w:tcPr>
          <w:p w:rsidR="00C42FDA" w:rsidRPr="00315F61" w:rsidRDefault="00C42FD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Восток </w:t>
            </w:r>
          </w:p>
        </w:tc>
        <w:tc>
          <w:tcPr>
            <w:tcW w:w="1417" w:type="dxa"/>
          </w:tcPr>
          <w:p w:rsidR="00C42FDA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42FDA" w:rsidRPr="00315F61" w:rsidRDefault="00C42FDA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2FDA" w:rsidRPr="00315F61" w:rsidRDefault="00C42FDA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FDA" w:rsidRPr="00315F61" w:rsidTr="008023EE">
        <w:tc>
          <w:tcPr>
            <w:tcW w:w="4928" w:type="dxa"/>
          </w:tcPr>
          <w:p w:rsidR="00C42FDA" w:rsidRPr="00315F61" w:rsidRDefault="00C42FDA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</w:t>
            </w:r>
          </w:p>
        </w:tc>
        <w:tc>
          <w:tcPr>
            <w:tcW w:w="1417" w:type="dxa"/>
          </w:tcPr>
          <w:p w:rsidR="00C42FDA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42FDA" w:rsidRPr="00315F61" w:rsidRDefault="00C42FDA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2FDA" w:rsidRPr="00315F61" w:rsidRDefault="00C42FDA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754" w:rsidRPr="00315F61" w:rsidTr="008023EE">
        <w:tc>
          <w:tcPr>
            <w:tcW w:w="4928" w:type="dxa"/>
          </w:tcPr>
          <w:p w:rsidR="00EC4754" w:rsidRPr="00315F61" w:rsidRDefault="00EC4754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Процент фирм, которые делали подарки, с целью получения разрешения на строительство</w:t>
            </w:r>
          </w:p>
        </w:tc>
        <w:tc>
          <w:tcPr>
            <w:tcW w:w="1417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27,0</w:t>
            </w:r>
          </w:p>
        </w:tc>
        <w:tc>
          <w:tcPr>
            <w:tcW w:w="1560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666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</w:tr>
      <w:tr w:rsidR="00FF22A4" w:rsidRPr="00315F61" w:rsidTr="008023EE">
        <w:tc>
          <w:tcPr>
            <w:tcW w:w="4928" w:type="dxa"/>
          </w:tcPr>
          <w:p w:rsidR="00FF22A4" w:rsidRPr="00315F61" w:rsidRDefault="00FF22A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ЮГ</w:t>
            </w:r>
          </w:p>
        </w:tc>
        <w:tc>
          <w:tcPr>
            <w:tcW w:w="1417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560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A4" w:rsidRPr="00315F61" w:rsidTr="008023EE">
        <w:tc>
          <w:tcPr>
            <w:tcW w:w="4928" w:type="dxa"/>
          </w:tcPr>
          <w:p w:rsidR="00FF22A4" w:rsidRPr="00315F61" w:rsidRDefault="00FF22A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Север</w:t>
            </w:r>
          </w:p>
        </w:tc>
        <w:tc>
          <w:tcPr>
            <w:tcW w:w="1417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560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A4" w:rsidRPr="00315F61" w:rsidTr="008023EE">
        <w:tc>
          <w:tcPr>
            <w:tcW w:w="4928" w:type="dxa"/>
          </w:tcPr>
          <w:p w:rsidR="00FF22A4" w:rsidRPr="00315F61" w:rsidRDefault="00FF22A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Запад</w:t>
            </w:r>
          </w:p>
        </w:tc>
        <w:tc>
          <w:tcPr>
            <w:tcW w:w="1417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60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A4" w:rsidRPr="00315F61" w:rsidTr="008023EE">
        <w:tc>
          <w:tcPr>
            <w:tcW w:w="4928" w:type="dxa"/>
          </w:tcPr>
          <w:p w:rsidR="00FF22A4" w:rsidRPr="00315F61" w:rsidRDefault="00FF22A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Восток </w:t>
            </w:r>
          </w:p>
        </w:tc>
        <w:tc>
          <w:tcPr>
            <w:tcW w:w="1417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A4" w:rsidRPr="00315F61" w:rsidTr="008023EE">
        <w:tc>
          <w:tcPr>
            <w:tcW w:w="4928" w:type="dxa"/>
          </w:tcPr>
          <w:p w:rsidR="00FF22A4" w:rsidRPr="00315F61" w:rsidRDefault="00FF22A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</w:t>
            </w:r>
          </w:p>
        </w:tc>
        <w:tc>
          <w:tcPr>
            <w:tcW w:w="1417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754" w:rsidRPr="00315F61" w:rsidTr="008023EE">
        <w:tc>
          <w:tcPr>
            <w:tcW w:w="4928" w:type="dxa"/>
          </w:tcPr>
          <w:p w:rsidR="00EC4754" w:rsidRPr="00315F61" w:rsidRDefault="00EC4754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Процент фирм, которые делали подарки с целью получения электрического соединения</w:t>
            </w:r>
          </w:p>
        </w:tc>
        <w:tc>
          <w:tcPr>
            <w:tcW w:w="1417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34,4</w:t>
            </w:r>
          </w:p>
        </w:tc>
        <w:tc>
          <w:tcPr>
            <w:tcW w:w="1560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1666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17,4</w:t>
            </w:r>
          </w:p>
        </w:tc>
      </w:tr>
      <w:tr w:rsidR="00FF22A4" w:rsidRPr="00315F61" w:rsidTr="008023EE">
        <w:tc>
          <w:tcPr>
            <w:tcW w:w="4928" w:type="dxa"/>
          </w:tcPr>
          <w:p w:rsidR="00FF22A4" w:rsidRPr="00315F61" w:rsidRDefault="00FF22A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ЮГ</w:t>
            </w:r>
          </w:p>
        </w:tc>
        <w:tc>
          <w:tcPr>
            <w:tcW w:w="1417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560" w:type="dxa"/>
          </w:tcPr>
          <w:p w:rsidR="00FF22A4" w:rsidRPr="00315F61" w:rsidRDefault="00FF22A4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F22A4" w:rsidRPr="00315F61" w:rsidRDefault="00FF22A4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A4" w:rsidRPr="00315F61" w:rsidTr="008023EE">
        <w:tc>
          <w:tcPr>
            <w:tcW w:w="4928" w:type="dxa"/>
          </w:tcPr>
          <w:p w:rsidR="00FF22A4" w:rsidRPr="00315F61" w:rsidRDefault="00FF22A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Север</w:t>
            </w:r>
          </w:p>
        </w:tc>
        <w:tc>
          <w:tcPr>
            <w:tcW w:w="1417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560" w:type="dxa"/>
          </w:tcPr>
          <w:p w:rsidR="00FF22A4" w:rsidRPr="00315F61" w:rsidRDefault="00FF22A4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F22A4" w:rsidRPr="00315F61" w:rsidRDefault="00FF22A4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A4" w:rsidRPr="00315F61" w:rsidTr="008023EE">
        <w:tc>
          <w:tcPr>
            <w:tcW w:w="4928" w:type="dxa"/>
          </w:tcPr>
          <w:p w:rsidR="00FF22A4" w:rsidRPr="00315F61" w:rsidRDefault="00FF22A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Запад</w:t>
            </w:r>
          </w:p>
        </w:tc>
        <w:tc>
          <w:tcPr>
            <w:tcW w:w="1417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560" w:type="dxa"/>
          </w:tcPr>
          <w:p w:rsidR="00FF22A4" w:rsidRPr="00315F61" w:rsidRDefault="00FF22A4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F22A4" w:rsidRPr="00315F61" w:rsidRDefault="00FF22A4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A4" w:rsidRPr="00315F61" w:rsidTr="008023EE">
        <w:tc>
          <w:tcPr>
            <w:tcW w:w="4928" w:type="dxa"/>
          </w:tcPr>
          <w:p w:rsidR="00FF22A4" w:rsidRPr="00315F61" w:rsidRDefault="00FF22A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Восток </w:t>
            </w:r>
          </w:p>
        </w:tc>
        <w:tc>
          <w:tcPr>
            <w:tcW w:w="1417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60" w:type="dxa"/>
          </w:tcPr>
          <w:p w:rsidR="00FF22A4" w:rsidRPr="00315F61" w:rsidRDefault="00FF22A4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F22A4" w:rsidRPr="00315F61" w:rsidRDefault="00FF22A4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A4" w:rsidRPr="00315F61" w:rsidTr="008023EE">
        <w:tc>
          <w:tcPr>
            <w:tcW w:w="4928" w:type="dxa"/>
          </w:tcPr>
          <w:p w:rsidR="00FF22A4" w:rsidRPr="00315F61" w:rsidRDefault="00FF22A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</w:t>
            </w:r>
          </w:p>
        </w:tc>
        <w:tc>
          <w:tcPr>
            <w:tcW w:w="1417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F22A4" w:rsidRPr="00315F61" w:rsidRDefault="00FF22A4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F22A4" w:rsidRPr="00315F61" w:rsidRDefault="00FF22A4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754" w:rsidRPr="00315F61" w:rsidTr="008023EE">
        <w:tc>
          <w:tcPr>
            <w:tcW w:w="4928" w:type="dxa"/>
          </w:tcPr>
          <w:p w:rsidR="00EC4754" w:rsidRPr="00315F61" w:rsidRDefault="00EC4754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Процент фирм, которые делали подарки с целью получения разрешения на подключения воды</w:t>
            </w:r>
          </w:p>
        </w:tc>
        <w:tc>
          <w:tcPr>
            <w:tcW w:w="1417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1560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1666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</w:tr>
      <w:tr w:rsidR="00FF22A4" w:rsidRPr="00315F61" w:rsidTr="008023EE">
        <w:tc>
          <w:tcPr>
            <w:tcW w:w="4928" w:type="dxa"/>
          </w:tcPr>
          <w:p w:rsidR="00FF22A4" w:rsidRPr="00315F61" w:rsidRDefault="00FF22A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ЮГ</w:t>
            </w:r>
          </w:p>
        </w:tc>
        <w:tc>
          <w:tcPr>
            <w:tcW w:w="1417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560" w:type="dxa"/>
          </w:tcPr>
          <w:p w:rsidR="00FF22A4" w:rsidRPr="00315F61" w:rsidRDefault="00FF22A4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F22A4" w:rsidRPr="00315F61" w:rsidRDefault="00FF22A4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A4" w:rsidRPr="00315F61" w:rsidTr="008023EE">
        <w:tc>
          <w:tcPr>
            <w:tcW w:w="4928" w:type="dxa"/>
          </w:tcPr>
          <w:p w:rsidR="00FF22A4" w:rsidRPr="00315F61" w:rsidRDefault="00FF22A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Север</w:t>
            </w:r>
          </w:p>
        </w:tc>
        <w:tc>
          <w:tcPr>
            <w:tcW w:w="1417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F22A4" w:rsidRPr="00315F61" w:rsidRDefault="00FF22A4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F22A4" w:rsidRPr="00315F61" w:rsidRDefault="00FF22A4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A4" w:rsidRPr="00315F61" w:rsidTr="008023EE">
        <w:tc>
          <w:tcPr>
            <w:tcW w:w="4928" w:type="dxa"/>
          </w:tcPr>
          <w:p w:rsidR="00FF22A4" w:rsidRPr="00315F61" w:rsidRDefault="00FF22A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Запад</w:t>
            </w:r>
          </w:p>
        </w:tc>
        <w:tc>
          <w:tcPr>
            <w:tcW w:w="1417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560" w:type="dxa"/>
          </w:tcPr>
          <w:p w:rsidR="00FF22A4" w:rsidRPr="00315F61" w:rsidRDefault="00FF22A4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F22A4" w:rsidRPr="00315F61" w:rsidRDefault="00FF22A4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A4" w:rsidRPr="00315F61" w:rsidTr="008023EE">
        <w:tc>
          <w:tcPr>
            <w:tcW w:w="4928" w:type="dxa"/>
          </w:tcPr>
          <w:p w:rsidR="00FF22A4" w:rsidRPr="00315F61" w:rsidRDefault="00FF22A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Восток </w:t>
            </w:r>
          </w:p>
        </w:tc>
        <w:tc>
          <w:tcPr>
            <w:tcW w:w="1417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F22A4" w:rsidRPr="00315F61" w:rsidRDefault="00FF22A4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F22A4" w:rsidRPr="00315F61" w:rsidRDefault="00FF22A4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A4" w:rsidRPr="00315F61" w:rsidTr="008023EE">
        <w:tc>
          <w:tcPr>
            <w:tcW w:w="4928" w:type="dxa"/>
          </w:tcPr>
          <w:p w:rsidR="00FF22A4" w:rsidRPr="00315F61" w:rsidRDefault="00FF22A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</w:t>
            </w:r>
          </w:p>
        </w:tc>
        <w:tc>
          <w:tcPr>
            <w:tcW w:w="1417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F22A4" w:rsidRPr="00315F61" w:rsidRDefault="00FF22A4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F22A4" w:rsidRPr="00315F61" w:rsidRDefault="00FF22A4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754" w:rsidRPr="00315F61" w:rsidTr="008023EE">
        <w:tc>
          <w:tcPr>
            <w:tcW w:w="4928" w:type="dxa"/>
          </w:tcPr>
          <w:p w:rsidR="00EC4754" w:rsidRPr="00761768" w:rsidRDefault="00EC4754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Процент фирм, которые делали подарки должностным лицам с целью «достижения цели», связанные с налогами, таможенными платежами, разрешениями и т.д.</w:t>
            </w:r>
          </w:p>
        </w:tc>
        <w:tc>
          <w:tcPr>
            <w:tcW w:w="1417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20,4</w:t>
            </w:r>
          </w:p>
        </w:tc>
        <w:tc>
          <w:tcPr>
            <w:tcW w:w="1560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1666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</w:tr>
      <w:tr w:rsidR="00FF22A4" w:rsidRPr="00315F61" w:rsidTr="008023EE">
        <w:tc>
          <w:tcPr>
            <w:tcW w:w="4928" w:type="dxa"/>
          </w:tcPr>
          <w:p w:rsidR="00FF22A4" w:rsidRPr="00315F61" w:rsidRDefault="00FF22A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ЮГ</w:t>
            </w:r>
          </w:p>
        </w:tc>
        <w:tc>
          <w:tcPr>
            <w:tcW w:w="1417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560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2A4" w:rsidRPr="00315F61" w:rsidTr="008023EE">
        <w:tc>
          <w:tcPr>
            <w:tcW w:w="4928" w:type="dxa"/>
          </w:tcPr>
          <w:p w:rsidR="00FF22A4" w:rsidRPr="00315F61" w:rsidRDefault="00FF22A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Север</w:t>
            </w:r>
          </w:p>
        </w:tc>
        <w:tc>
          <w:tcPr>
            <w:tcW w:w="1417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560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2A4" w:rsidRPr="00315F61" w:rsidTr="008023EE">
        <w:tc>
          <w:tcPr>
            <w:tcW w:w="4928" w:type="dxa"/>
          </w:tcPr>
          <w:p w:rsidR="00FF22A4" w:rsidRPr="00315F61" w:rsidRDefault="00FF22A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Запад</w:t>
            </w:r>
          </w:p>
        </w:tc>
        <w:tc>
          <w:tcPr>
            <w:tcW w:w="1417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560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2A4" w:rsidRPr="00315F61" w:rsidTr="008023EE">
        <w:tc>
          <w:tcPr>
            <w:tcW w:w="4928" w:type="dxa"/>
          </w:tcPr>
          <w:p w:rsidR="00FF22A4" w:rsidRPr="00315F61" w:rsidRDefault="00FF22A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Восток </w:t>
            </w:r>
          </w:p>
        </w:tc>
        <w:tc>
          <w:tcPr>
            <w:tcW w:w="1417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560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2A4" w:rsidRPr="00315F61" w:rsidTr="008023EE">
        <w:tc>
          <w:tcPr>
            <w:tcW w:w="4928" w:type="dxa"/>
          </w:tcPr>
          <w:p w:rsidR="00FF22A4" w:rsidRPr="00315F61" w:rsidRDefault="00FF22A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</w:t>
            </w:r>
          </w:p>
        </w:tc>
        <w:tc>
          <w:tcPr>
            <w:tcW w:w="1417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0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4754" w:rsidRPr="00315F61" w:rsidTr="008023EE">
        <w:tc>
          <w:tcPr>
            <w:tcW w:w="4928" w:type="dxa"/>
          </w:tcPr>
          <w:p w:rsidR="00EC4754" w:rsidRPr="00761768" w:rsidRDefault="00EC4754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Процент фирм, идентифицирующих коррупцию как основное ограничение для работы</w:t>
            </w:r>
          </w:p>
        </w:tc>
        <w:tc>
          <w:tcPr>
            <w:tcW w:w="1417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560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22,4</w:t>
            </w:r>
          </w:p>
        </w:tc>
        <w:tc>
          <w:tcPr>
            <w:tcW w:w="1666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35,2</w:t>
            </w:r>
          </w:p>
        </w:tc>
      </w:tr>
      <w:tr w:rsidR="00FF22A4" w:rsidRPr="00315F61" w:rsidTr="008023EE">
        <w:tc>
          <w:tcPr>
            <w:tcW w:w="4928" w:type="dxa"/>
          </w:tcPr>
          <w:p w:rsidR="00FF22A4" w:rsidRPr="00315F61" w:rsidRDefault="00FF22A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ЮГ</w:t>
            </w:r>
          </w:p>
        </w:tc>
        <w:tc>
          <w:tcPr>
            <w:tcW w:w="1417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560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A4" w:rsidRPr="00315F61" w:rsidTr="008023EE">
        <w:tc>
          <w:tcPr>
            <w:tcW w:w="4928" w:type="dxa"/>
          </w:tcPr>
          <w:p w:rsidR="00FF22A4" w:rsidRPr="00315F61" w:rsidRDefault="00FF22A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Север</w:t>
            </w:r>
          </w:p>
        </w:tc>
        <w:tc>
          <w:tcPr>
            <w:tcW w:w="1417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560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A4" w:rsidRPr="00315F61" w:rsidTr="008023EE">
        <w:tc>
          <w:tcPr>
            <w:tcW w:w="4928" w:type="dxa"/>
          </w:tcPr>
          <w:p w:rsidR="00FF22A4" w:rsidRPr="00315F61" w:rsidRDefault="00FF22A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Запад</w:t>
            </w:r>
          </w:p>
        </w:tc>
        <w:tc>
          <w:tcPr>
            <w:tcW w:w="1417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560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A4" w:rsidRPr="00315F61" w:rsidTr="008023EE">
        <w:tc>
          <w:tcPr>
            <w:tcW w:w="4928" w:type="dxa"/>
          </w:tcPr>
          <w:p w:rsidR="00FF22A4" w:rsidRPr="00315F61" w:rsidRDefault="00FF22A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Восток </w:t>
            </w:r>
          </w:p>
        </w:tc>
        <w:tc>
          <w:tcPr>
            <w:tcW w:w="1417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560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A4" w:rsidRPr="00315F61" w:rsidTr="008023EE">
        <w:tc>
          <w:tcPr>
            <w:tcW w:w="4928" w:type="dxa"/>
          </w:tcPr>
          <w:p w:rsidR="00FF22A4" w:rsidRPr="00315F61" w:rsidRDefault="00FF22A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</w:t>
            </w:r>
          </w:p>
        </w:tc>
        <w:tc>
          <w:tcPr>
            <w:tcW w:w="1417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60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754" w:rsidRPr="00315F61" w:rsidTr="008023EE">
        <w:tc>
          <w:tcPr>
            <w:tcW w:w="4928" w:type="dxa"/>
          </w:tcPr>
          <w:p w:rsidR="00EC4754" w:rsidRPr="00315F61" w:rsidRDefault="00EC4754" w:rsidP="00B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Процент фирм, идентифицирующих судебную систему как основное ограничение</w:t>
            </w:r>
            <w:r w:rsidR="00761768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бизнеса</w:t>
            </w:r>
          </w:p>
        </w:tc>
        <w:tc>
          <w:tcPr>
            <w:tcW w:w="1417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1560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</w:tc>
        <w:tc>
          <w:tcPr>
            <w:tcW w:w="1666" w:type="dxa"/>
          </w:tcPr>
          <w:p w:rsidR="00EC4754" w:rsidRPr="00315F61" w:rsidRDefault="00EC4754" w:rsidP="00B6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</w:tr>
      <w:tr w:rsidR="00FF22A4" w:rsidRPr="00315F61" w:rsidTr="008023EE">
        <w:tc>
          <w:tcPr>
            <w:tcW w:w="4928" w:type="dxa"/>
          </w:tcPr>
          <w:p w:rsidR="00FF22A4" w:rsidRPr="00315F61" w:rsidRDefault="00FF22A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ЮГ</w:t>
            </w:r>
          </w:p>
        </w:tc>
        <w:tc>
          <w:tcPr>
            <w:tcW w:w="1417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60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A4" w:rsidRPr="00315F61" w:rsidTr="008023EE">
        <w:tc>
          <w:tcPr>
            <w:tcW w:w="4928" w:type="dxa"/>
          </w:tcPr>
          <w:p w:rsidR="00FF22A4" w:rsidRPr="00315F61" w:rsidRDefault="00FF22A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Север</w:t>
            </w:r>
          </w:p>
        </w:tc>
        <w:tc>
          <w:tcPr>
            <w:tcW w:w="1417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60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A4" w:rsidRPr="00315F61" w:rsidTr="008023EE">
        <w:tc>
          <w:tcPr>
            <w:tcW w:w="4928" w:type="dxa"/>
          </w:tcPr>
          <w:p w:rsidR="00FF22A4" w:rsidRPr="00315F61" w:rsidRDefault="00FF22A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Запад</w:t>
            </w:r>
          </w:p>
        </w:tc>
        <w:tc>
          <w:tcPr>
            <w:tcW w:w="1417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A4" w:rsidRPr="00315F61" w:rsidTr="008023EE">
        <w:tc>
          <w:tcPr>
            <w:tcW w:w="4928" w:type="dxa"/>
          </w:tcPr>
          <w:p w:rsidR="00FF22A4" w:rsidRPr="00315F61" w:rsidRDefault="00FF22A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Восток </w:t>
            </w:r>
          </w:p>
        </w:tc>
        <w:tc>
          <w:tcPr>
            <w:tcW w:w="1417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560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A4" w:rsidRPr="00315F61" w:rsidTr="008023EE">
        <w:tc>
          <w:tcPr>
            <w:tcW w:w="4928" w:type="dxa"/>
          </w:tcPr>
          <w:p w:rsidR="00FF22A4" w:rsidRPr="00315F61" w:rsidRDefault="00FF22A4" w:rsidP="00B65FC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</w:t>
            </w:r>
          </w:p>
        </w:tc>
        <w:tc>
          <w:tcPr>
            <w:tcW w:w="1417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6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60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F22A4" w:rsidRPr="00315F61" w:rsidRDefault="00FF22A4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754" w:rsidRDefault="00EC4754" w:rsidP="00264D2E">
      <w:pPr>
        <w:spacing w:after="0" w:line="240" w:lineRule="auto"/>
      </w:pPr>
    </w:p>
    <w:sectPr w:rsidR="00EC4754" w:rsidSect="00130076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7B9" w:rsidRDefault="002027B9" w:rsidP="00295A51">
      <w:pPr>
        <w:spacing w:after="0" w:line="240" w:lineRule="auto"/>
      </w:pPr>
      <w:r>
        <w:separator/>
      </w:r>
    </w:p>
  </w:endnote>
  <w:endnote w:type="continuationSeparator" w:id="1">
    <w:p w:rsidR="002027B9" w:rsidRDefault="002027B9" w:rsidP="0029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68462"/>
      <w:docPartObj>
        <w:docPartGallery w:val="Page Numbers (Bottom of Page)"/>
        <w:docPartUnique/>
      </w:docPartObj>
    </w:sdtPr>
    <w:sdtContent>
      <w:p w:rsidR="00264D2E" w:rsidRDefault="00591AB5">
        <w:pPr>
          <w:pStyle w:val="ab"/>
          <w:jc w:val="center"/>
        </w:pPr>
        <w:fldSimple w:instr=" PAGE   \* MERGEFORMAT ">
          <w:r w:rsidR="00362080">
            <w:rPr>
              <w:noProof/>
            </w:rPr>
            <w:t>2</w:t>
          </w:r>
        </w:fldSimple>
      </w:p>
    </w:sdtContent>
  </w:sdt>
  <w:p w:rsidR="00264D2E" w:rsidRDefault="00264D2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7B9" w:rsidRDefault="002027B9" w:rsidP="00295A51">
      <w:pPr>
        <w:spacing w:after="0" w:line="240" w:lineRule="auto"/>
      </w:pPr>
      <w:r>
        <w:separator/>
      </w:r>
    </w:p>
  </w:footnote>
  <w:footnote w:type="continuationSeparator" w:id="1">
    <w:p w:rsidR="002027B9" w:rsidRDefault="002027B9" w:rsidP="00295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0352"/>
    <w:multiLevelType w:val="hybridMultilevel"/>
    <w:tmpl w:val="CE44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32728"/>
    <w:multiLevelType w:val="hybridMultilevel"/>
    <w:tmpl w:val="B4549A5A"/>
    <w:lvl w:ilvl="0" w:tplc="5A5293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1FD24AE"/>
    <w:multiLevelType w:val="hybridMultilevel"/>
    <w:tmpl w:val="870C3FCE"/>
    <w:lvl w:ilvl="0" w:tplc="DAB00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170665"/>
    <w:multiLevelType w:val="hybridMultilevel"/>
    <w:tmpl w:val="CE44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6FF5"/>
    <w:rsid w:val="000034D3"/>
    <w:rsid w:val="00005DAC"/>
    <w:rsid w:val="0003469C"/>
    <w:rsid w:val="00040E9F"/>
    <w:rsid w:val="00071CF6"/>
    <w:rsid w:val="0009743B"/>
    <w:rsid w:val="000A1229"/>
    <w:rsid w:val="00101630"/>
    <w:rsid w:val="00111BA3"/>
    <w:rsid w:val="00127E1D"/>
    <w:rsid w:val="00130076"/>
    <w:rsid w:val="001323F0"/>
    <w:rsid w:val="00135397"/>
    <w:rsid w:val="00141C64"/>
    <w:rsid w:val="00141CB1"/>
    <w:rsid w:val="001435C9"/>
    <w:rsid w:val="00150B59"/>
    <w:rsid w:val="001D5750"/>
    <w:rsid w:val="001E09AF"/>
    <w:rsid w:val="002027B9"/>
    <w:rsid w:val="00204202"/>
    <w:rsid w:val="00264D2E"/>
    <w:rsid w:val="002872DA"/>
    <w:rsid w:val="00295A51"/>
    <w:rsid w:val="00295F55"/>
    <w:rsid w:val="002A18A8"/>
    <w:rsid w:val="002C782F"/>
    <w:rsid w:val="00315F61"/>
    <w:rsid w:val="00362080"/>
    <w:rsid w:val="00394D14"/>
    <w:rsid w:val="003D214B"/>
    <w:rsid w:val="003D6047"/>
    <w:rsid w:val="004064F4"/>
    <w:rsid w:val="00442814"/>
    <w:rsid w:val="004912D2"/>
    <w:rsid w:val="004956FB"/>
    <w:rsid w:val="004D1DEC"/>
    <w:rsid w:val="004F5B1B"/>
    <w:rsid w:val="00533356"/>
    <w:rsid w:val="0054352A"/>
    <w:rsid w:val="00591AB5"/>
    <w:rsid w:val="005C79BA"/>
    <w:rsid w:val="005E0564"/>
    <w:rsid w:val="00604E4D"/>
    <w:rsid w:val="00636519"/>
    <w:rsid w:val="0066523C"/>
    <w:rsid w:val="00666FF5"/>
    <w:rsid w:val="00674862"/>
    <w:rsid w:val="006A5540"/>
    <w:rsid w:val="006A5895"/>
    <w:rsid w:val="006F6C71"/>
    <w:rsid w:val="00761768"/>
    <w:rsid w:val="00785341"/>
    <w:rsid w:val="007B3959"/>
    <w:rsid w:val="007D647D"/>
    <w:rsid w:val="008023EE"/>
    <w:rsid w:val="00810A47"/>
    <w:rsid w:val="008409EF"/>
    <w:rsid w:val="008746FD"/>
    <w:rsid w:val="008B7C7E"/>
    <w:rsid w:val="0098409D"/>
    <w:rsid w:val="00994462"/>
    <w:rsid w:val="009A1036"/>
    <w:rsid w:val="009E3753"/>
    <w:rsid w:val="009E3B9B"/>
    <w:rsid w:val="00A472C2"/>
    <w:rsid w:val="00A56ABC"/>
    <w:rsid w:val="00A71DA4"/>
    <w:rsid w:val="00A84613"/>
    <w:rsid w:val="00AB4C38"/>
    <w:rsid w:val="00B65FC1"/>
    <w:rsid w:val="00BA73E1"/>
    <w:rsid w:val="00BA7F3A"/>
    <w:rsid w:val="00BD6009"/>
    <w:rsid w:val="00BF43BE"/>
    <w:rsid w:val="00C42FDA"/>
    <w:rsid w:val="00CA0A93"/>
    <w:rsid w:val="00CC373F"/>
    <w:rsid w:val="00CF128F"/>
    <w:rsid w:val="00DC73C7"/>
    <w:rsid w:val="00EB0232"/>
    <w:rsid w:val="00EC4754"/>
    <w:rsid w:val="00EE5D9E"/>
    <w:rsid w:val="00F1461F"/>
    <w:rsid w:val="00F211E3"/>
    <w:rsid w:val="00F90C58"/>
    <w:rsid w:val="00FA182E"/>
    <w:rsid w:val="00FB3D1A"/>
    <w:rsid w:val="00FF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5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B4C38"/>
  </w:style>
  <w:style w:type="paragraph" w:customStyle="1" w:styleId="Default">
    <w:name w:val="Default"/>
    <w:rsid w:val="00150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2872DA"/>
    <w:rPr>
      <w:b/>
      <w:bCs/>
    </w:rPr>
  </w:style>
  <w:style w:type="paragraph" w:styleId="a7">
    <w:name w:val="List Paragraph"/>
    <w:basedOn w:val="a"/>
    <w:uiPriority w:val="34"/>
    <w:qFormat/>
    <w:rsid w:val="00005DA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05DA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95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95A51"/>
  </w:style>
  <w:style w:type="paragraph" w:styleId="ab">
    <w:name w:val="footer"/>
    <w:basedOn w:val="a"/>
    <w:link w:val="ac"/>
    <w:uiPriority w:val="99"/>
    <w:unhideWhenUsed/>
    <w:rsid w:val="00295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5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erprisesurveys.org/~/media/GIAWB/EnterpriseSurveys/Documents/Profiles/English/kazakhstan-2013.pdf" TargetMode="Externa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enterprisesurveys.org/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5.7870370370370385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6.2500000000000083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9444444444444572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6.9444444444444739E-2"/>
                  <c:y val="-3.9682539682539802E-3"/>
                </c:manualLayout>
              </c:layout>
              <c:showVal val="1"/>
            </c:dLbl>
            <c:dLbl>
              <c:idx val="4"/>
              <c:layout>
                <c:manualLayout>
                  <c:x val="0.14120370370370369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0.1388888888888889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0.15046296296296377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0.15972222222222301"/>
                  <c:y val="0"/>
                </c:manualLayout>
              </c:layout>
              <c:showVal val="1"/>
            </c:dLbl>
            <c:dLbl>
              <c:idx val="8"/>
              <c:layout>
                <c:manualLayout>
                  <c:x val="0.17361111111111124"/>
                  <c:y val="0"/>
                </c:manualLayout>
              </c:layout>
              <c:showVal val="1"/>
            </c:dLbl>
            <c:dLbl>
              <c:idx val="9"/>
              <c:layout>
                <c:manualLayout>
                  <c:x val="0.21759259259259359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Лист1!$A$2:$A$11</c:f>
              <c:strCache>
                <c:ptCount val="10"/>
                <c:pt idx="0">
                  <c:v>Получение лицензии и разрешении</c:v>
                </c:pt>
                <c:pt idx="1">
                  <c:v>Таможенные  и торговые ограничения</c:v>
                </c:pt>
                <c:pt idx="2">
                  <c:v>Доступ к воде</c:v>
                </c:pt>
                <c:pt idx="3">
                  <c:v>Доступ к земле</c:v>
                </c:pt>
                <c:pt idx="4">
                  <c:v>Электричество</c:v>
                </c:pt>
                <c:pt idx="5">
                  <c:v>Доступ к финансам</c:v>
                </c:pt>
                <c:pt idx="6">
                  <c:v>Налоговые ставки</c:v>
                </c:pt>
                <c:pt idx="7">
                  <c:v>Несовершенная система обучения персонала</c:v>
                </c:pt>
                <c:pt idx="8">
                  <c:v>Незаконная практика</c:v>
                </c:pt>
                <c:pt idx="9">
                  <c:v>Коррупция 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3.2</c:v>
                </c:pt>
                <c:pt idx="1">
                  <c:v>3.3</c:v>
                </c:pt>
                <c:pt idx="2">
                  <c:v>3.6</c:v>
                </c:pt>
                <c:pt idx="3">
                  <c:v>4.0999999999999996</c:v>
                </c:pt>
                <c:pt idx="4">
                  <c:v>10.4</c:v>
                </c:pt>
                <c:pt idx="5">
                  <c:v>10.6</c:v>
                </c:pt>
                <c:pt idx="6">
                  <c:v>11.3</c:v>
                </c:pt>
                <c:pt idx="7">
                  <c:v>13.1</c:v>
                </c:pt>
                <c:pt idx="8">
                  <c:v>15</c:v>
                </c:pt>
                <c:pt idx="9">
                  <c:v>19.3</c:v>
                </c:pt>
              </c:numCache>
            </c:numRef>
          </c:val>
        </c:ser>
        <c:overlap val="90"/>
        <c:axId val="152791680"/>
        <c:axId val="152838528"/>
      </c:barChart>
      <c:catAx>
        <c:axId val="152791680"/>
        <c:scaling>
          <c:orientation val="minMax"/>
        </c:scaling>
        <c:axPos val="l"/>
        <c:numFmt formatCode="General" sourceLinked="1"/>
        <c:tickLblPos val="nextTo"/>
        <c:crossAx val="152838528"/>
        <c:crosses val="autoZero"/>
        <c:auto val="1"/>
        <c:lblAlgn val="ctr"/>
        <c:lblOffset val="100"/>
      </c:catAx>
      <c:valAx>
        <c:axId val="152838528"/>
        <c:scaling>
          <c:orientation val="minMax"/>
        </c:scaling>
        <c:axPos val="b"/>
        <c:majorGridlines/>
        <c:numFmt formatCode="General" sourceLinked="1"/>
        <c:tickLblPos val="nextTo"/>
        <c:crossAx val="15279168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EE81F-3ED9-40BA-9B5F-516A5589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Yerzhan.Zharov</dc:creator>
  <cp:lastModifiedBy>Yerzhan.Zharov</cp:lastModifiedBy>
  <cp:revision>8</cp:revision>
  <cp:lastPrinted>2016-01-19T06:26:00Z</cp:lastPrinted>
  <dcterms:created xsi:type="dcterms:W3CDTF">2016-01-18T12:20:00Z</dcterms:created>
  <dcterms:modified xsi:type="dcterms:W3CDTF">2018-03-28T10:52:00Z</dcterms:modified>
</cp:coreProperties>
</file>